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967DB3" w14:textId="00692092" w:rsidR="00DB4C93" w:rsidRDefault="008274D7" w:rsidP="00A1511A">
      <w:pPr>
        <w:jc w:val="both"/>
      </w:pPr>
      <w:r>
        <w:rPr>
          <w:noProof/>
        </w:rPr>
        <w:drawing>
          <wp:anchor distT="0" distB="0" distL="114300" distR="114300" simplePos="0" relativeHeight="251658240" behindDoc="0" locked="0" layoutInCell="1" allowOverlap="1" wp14:anchorId="5C1332F1" wp14:editId="61B2B6E3">
            <wp:simplePos x="0" y="0"/>
            <wp:positionH relativeFrom="column">
              <wp:posOffset>0</wp:posOffset>
            </wp:positionH>
            <wp:positionV relativeFrom="paragraph">
              <wp:posOffset>-563777</wp:posOffset>
            </wp:positionV>
            <wp:extent cx="2768400" cy="914334"/>
            <wp:effectExtent l="0" t="0" r="635"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255 NCIM logo_strap_RGB.jpg"/>
                    <pic:cNvPicPr/>
                  </pic:nvPicPr>
                  <pic:blipFill>
                    <a:blip r:embed="rId10">
                      <a:extLst>
                        <a:ext uri="{28A0092B-C50C-407E-A947-70E740481C1C}">
                          <a14:useLocalDpi xmlns:a14="http://schemas.microsoft.com/office/drawing/2010/main" val="0"/>
                        </a:ext>
                      </a:extLst>
                    </a:blip>
                    <a:stretch>
                      <a:fillRect/>
                    </a:stretch>
                  </pic:blipFill>
                  <pic:spPr>
                    <a:xfrm>
                      <a:off x="0" y="0"/>
                      <a:ext cx="2768400" cy="914334"/>
                    </a:xfrm>
                    <a:prstGeom prst="rect">
                      <a:avLst/>
                    </a:prstGeom>
                  </pic:spPr>
                </pic:pic>
              </a:graphicData>
            </a:graphic>
            <wp14:sizeRelH relativeFrom="margin">
              <wp14:pctWidth>0</wp14:pctWidth>
            </wp14:sizeRelH>
          </wp:anchor>
        </w:drawing>
      </w:r>
    </w:p>
    <w:p w14:paraId="6A611035" w14:textId="77777777" w:rsidR="00DB4C93" w:rsidRDefault="00DB4C93" w:rsidP="00A1511A">
      <w:pPr>
        <w:jc w:val="both"/>
      </w:pPr>
    </w:p>
    <w:p w14:paraId="28B7B116" w14:textId="77777777" w:rsidR="00DB4C93" w:rsidRDefault="00DB4C93" w:rsidP="00A1511A">
      <w:pPr>
        <w:jc w:val="both"/>
      </w:pPr>
    </w:p>
    <w:p w14:paraId="2A116379" w14:textId="77777777" w:rsidR="00DB4C93" w:rsidRDefault="00DB4C93" w:rsidP="00A1511A">
      <w:pPr>
        <w:jc w:val="both"/>
      </w:pPr>
    </w:p>
    <w:p w14:paraId="7821E18F" w14:textId="77777777" w:rsidR="00DB4C93" w:rsidRDefault="00DB4C93" w:rsidP="00A1511A">
      <w:pPr>
        <w:jc w:val="both"/>
      </w:pPr>
    </w:p>
    <w:p w14:paraId="47ADA831" w14:textId="75E54233" w:rsidR="00DB4C93" w:rsidRPr="004631E8" w:rsidRDefault="00B62349" w:rsidP="00506F0F">
      <w:pPr>
        <w:jc w:val="center"/>
        <w:outlineLvl w:val="0"/>
        <w:rPr>
          <w:b/>
          <w:color w:val="006666"/>
          <w:sz w:val="32"/>
        </w:rPr>
      </w:pPr>
      <w:r>
        <w:rPr>
          <w:b/>
          <w:color w:val="006666"/>
          <w:sz w:val="32"/>
        </w:rPr>
        <w:t xml:space="preserve">Cookie </w:t>
      </w:r>
      <w:r w:rsidR="00DB4C93" w:rsidRPr="004631E8">
        <w:rPr>
          <w:b/>
          <w:color w:val="006666"/>
          <w:sz w:val="32"/>
        </w:rPr>
        <w:t>Policy</w:t>
      </w:r>
    </w:p>
    <w:p w14:paraId="6C1A4AF2" w14:textId="77777777" w:rsidR="00DB4C93" w:rsidRDefault="00DB4C93" w:rsidP="00A1511A">
      <w:pPr>
        <w:jc w:val="both"/>
      </w:pPr>
    </w:p>
    <w:tbl>
      <w:tblPr>
        <w:tblStyle w:val="TableGrid"/>
        <w:tblW w:w="0" w:type="auto"/>
        <w:tblLook w:val="04A0" w:firstRow="1" w:lastRow="0" w:firstColumn="1" w:lastColumn="0" w:noHBand="0" w:noVBand="1"/>
      </w:tblPr>
      <w:tblGrid>
        <w:gridCol w:w="1980"/>
        <w:gridCol w:w="2389"/>
        <w:gridCol w:w="2435"/>
        <w:gridCol w:w="2206"/>
      </w:tblGrid>
      <w:tr w:rsidR="00FD70EF" w14:paraId="3ED719B8" w14:textId="77777777" w:rsidTr="005C4208">
        <w:tc>
          <w:tcPr>
            <w:tcW w:w="1980" w:type="dxa"/>
            <w:shd w:val="clear" w:color="auto" w:fill="C5E0B3" w:themeFill="accent6" w:themeFillTint="66"/>
          </w:tcPr>
          <w:p w14:paraId="47BA1C60" w14:textId="77777777" w:rsidR="00FD70EF" w:rsidRDefault="00FD70EF" w:rsidP="00A1511A">
            <w:pPr>
              <w:jc w:val="both"/>
              <w:rPr>
                <w:rFonts w:cstheme="minorHAnsi"/>
                <w:b/>
                <w:sz w:val="24"/>
                <w:szCs w:val="24"/>
              </w:rPr>
            </w:pPr>
            <w:r>
              <w:rPr>
                <w:rFonts w:cstheme="minorHAnsi"/>
                <w:b/>
                <w:sz w:val="24"/>
                <w:szCs w:val="24"/>
              </w:rPr>
              <w:t>Version</w:t>
            </w:r>
          </w:p>
        </w:tc>
        <w:tc>
          <w:tcPr>
            <w:tcW w:w="2389" w:type="dxa"/>
            <w:shd w:val="clear" w:color="auto" w:fill="C5E0B3" w:themeFill="accent6" w:themeFillTint="66"/>
          </w:tcPr>
          <w:p w14:paraId="1A4BA385" w14:textId="163E7A01" w:rsidR="00FD70EF" w:rsidRDefault="00FD70EF" w:rsidP="00A1511A">
            <w:pPr>
              <w:jc w:val="both"/>
              <w:rPr>
                <w:rFonts w:cstheme="minorHAnsi"/>
                <w:b/>
              </w:rPr>
            </w:pPr>
            <w:r>
              <w:rPr>
                <w:rFonts w:cstheme="minorHAnsi"/>
                <w:b/>
              </w:rPr>
              <w:t xml:space="preserve">Notes </w:t>
            </w:r>
          </w:p>
        </w:tc>
        <w:tc>
          <w:tcPr>
            <w:tcW w:w="2435" w:type="dxa"/>
            <w:shd w:val="clear" w:color="auto" w:fill="C5E0B3" w:themeFill="accent6" w:themeFillTint="66"/>
          </w:tcPr>
          <w:p w14:paraId="49DF6F75" w14:textId="67D966DA" w:rsidR="00FD70EF" w:rsidRDefault="00FD70EF" w:rsidP="00A1511A">
            <w:pPr>
              <w:jc w:val="both"/>
              <w:rPr>
                <w:rFonts w:cstheme="minorHAnsi"/>
                <w:b/>
                <w:sz w:val="24"/>
                <w:szCs w:val="24"/>
              </w:rPr>
            </w:pPr>
            <w:r>
              <w:rPr>
                <w:rFonts w:cstheme="minorHAnsi"/>
                <w:b/>
                <w:sz w:val="24"/>
                <w:szCs w:val="24"/>
              </w:rPr>
              <w:t>Policy Owner</w:t>
            </w:r>
          </w:p>
        </w:tc>
        <w:tc>
          <w:tcPr>
            <w:tcW w:w="2206" w:type="dxa"/>
            <w:shd w:val="clear" w:color="auto" w:fill="C5E0B3" w:themeFill="accent6" w:themeFillTint="66"/>
          </w:tcPr>
          <w:p w14:paraId="1BC3BA84" w14:textId="77777777" w:rsidR="00FD70EF" w:rsidRDefault="00FD70EF" w:rsidP="00A1511A">
            <w:pPr>
              <w:jc w:val="both"/>
              <w:rPr>
                <w:rFonts w:cstheme="minorHAnsi"/>
                <w:b/>
                <w:sz w:val="24"/>
                <w:szCs w:val="24"/>
              </w:rPr>
            </w:pPr>
            <w:r>
              <w:rPr>
                <w:rFonts w:cstheme="minorHAnsi"/>
                <w:b/>
                <w:sz w:val="24"/>
                <w:szCs w:val="24"/>
              </w:rPr>
              <w:t>Review Date</w:t>
            </w:r>
          </w:p>
        </w:tc>
      </w:tr>
      <w:tr w:rsidR="00FD70EF" w:rsidRPr="00A01F1C" w14:paraId="6897087F" w14:textId="77777777" w:rsidTr="5DA40D35">
        <w:tc>
          <w:tcPr>
            <w:tcW w:w="1980" w:type="dxa"/>
          </w:tcPr>
          <w:p w14:paraId="5D02716C" w14:textId="69C2E67A" w:rsidR="00FD70EF" w:rsidRPr="005C4208" w:rsidRDefault="005C4208" w:rsidP="005C4208">
            <w:pPr>
              <w:jc w:val="both"/>
            </w:pPr>
            <w:r w:rsidRPr="005C4208">
              <w:t>1.</w:t>
            </w:r>
            <w:r>
              <w:t xml:space="preserve"> </w:t>
            </w:r>
            <w:r w:rsidR="00B62349">
              <w:t>January 2026</w:t>
            </w:r>
            <w:r w:rsidR="00FD70EF" w:rsidRPr="005C4208">
              <w:t xml:space="preserve"> </w:t>
            </w:r>
          </w:p>
        </w:tc>
        <w:tc>
          <w:tcPr>
            <w:tcW w:w="2389" w:type="dxa"/>
          </w:tcPr>
          <w:p w14:paraId="6BF2A3E2" w14:textId="228CAF68" w:rsidR="00FD70EF" w:rsidRDefault="00B62349" w:rsidP="00B62349">
            <w:pPr>
              <w:rPr>
                <w:rFonts w:cstheme="minorHAnsi"/>
              </w:rPr>
            </w:pPr>
            <w:r>
              <w:rPr>
                <w:rFonts w:cstheme="minorHAnsi"/>
              </w:rPr>
              <w:t>To set up separate policy to Data Protection Policy which mentions cookies</w:t>
            </w:r>
          </w:p>
        </w:tc>
        <w:tc>
          <w:tcPr>
            <w:tcW w:w="2435" w:type="dxa"/>
          </w:tcPr>
          <w:p w14:paraId="41C6244F" w14:textId="5D5E05CE" w:rsidR="00FD70EF" w:rsidRDefault="00B62349" w:rsidP="00A1511A">
            <w:pPr>
              <w:jc w:val="both"/>
              <w:rPr>
                <w:rFonts w:cstheme="minorHAnsi"/>
                <w:sz w:val="24"/>
                <w:szCs w:val="24"/>
              </w:rPr>
            </w:pPr>
            <w:r>
              <w:rPr>
                <w:rFonts w:cstheme="minorHAnsi"/>
                <w:sz w:val="24"/>
                <w:szCs w:val="24"/>
              </w:rPr>
              <w:t>BDOM</w:t>
            </w:r>
          </w:p>
          <w:p w14:paraId="696BD000" w14:textId="777B3B16" w:rsidR="00FD70EF" w:rsidRPr="00A01F1C" w:rsidRDefault="00FD70EF" w:rsidP="00A1511A">
            <w:pPr>
              <w:jc w:val="both"/>
              <w:rPr>
                <w:rFonts w:cstheme="minorHAnsi"/>
                <w:sz w:val="24"/>
                <w:szCs w:val="24"/>
              </w:rPr>
            </w:pPr>
          </w:p>
        </w:tc>
        <w:tc>
          <w:tcPr>
            <w:tcW w:w="2206" w:type="dxa"/>
          </w:tcPr>
          <w:p w14:paraId="68178004" w14:textId="51649156" w:rsidR="00FD70EF" w:rsidRPr="00A01F1C" w:rsidRDefault="00B62349" w:rsidP="00A1511A">
            <w:pPr>
              <w:jc w:val="both"/>
              <w:rPr>
                <w:rFonts w:cstheme="minorHAnsi"/>
                <w:sz w:val="24"/>
                <w:szCs w:val="24"/>
              </w:rPr>
            </w:pPr>
            <w:r>
              <w:rPr>
                <w:rFonts w:cstheme="minorHAnsi"/>
                <w:sz w:val="24"/>
                <w:szCs w:val="24"/>
              </w:rPr>
              <w:t>July 2028</w:t>
            </w:r>
            <w:r w:rsidR="00FD70EF">
              <w:rPr>
                <w:rFonts w:cstheme="minorHAnsi"/>
                <w:sz w:val="24"/>
                <w:szCs w:val="24"/>
              </w:rPr>
              <w:t xml:space="preserve"> </w:t>
            </w:r>
          </w:p>
        </w:tc>
      </w:tr>
      <w:tr w:rsidR="00FD70EF" w:rsidRPr="00DB4C93" w14:paraId="7CCC3C1C" w14:textId="77777777" w:rsidTr="5DA40D35">
        <w:tc>
          <w:tcPr>
            <w:tcW w:w="1980" w:type="dxa"/>
          </w:tcPr>
          <w:p w14:paraId="49C400D1" w14:textId="3835C0A5" w:rsidR="00FD70EF" w:rsidRPr="00DB4C93" w:rsidRDefault="00FD70EF" w:rsidP="00A1511A">
            <w:pPr>
              <w:pStyle w:val="ListParagraph"/>
              <w:ind w:left="360"/>
              <w:jc w:val="both"/>
              <w:rPr>
                <w:rFonts w:cstheme="minorHAnsi"/>
              </w:rPr>
            </w:pPr>
          </w:p>
        </w:tc>
        <w:tc>
          <w:tcPr>
            <w:tcW w:w="2389" w:type="dxa"/>
          </w:tcPr>
          <w:p w14:paraId="70090D39" w14:textId="3AAC8CB9" w:rsidR="00FD70EF" w:rsidRPr="00DB4C93" w:rsidRDefault="00FD70EF" w:rsidP="00A1511A">
            <w:pPr>
              <w:jc w:val="both"/>
              <w:rPr>
                <w:rFonts w:cstheme="minorHAnsi"/>
              </w:rPr>
            </w:pPr>
          </w:p>
        </w:tc>
        <w:tc>
          <w:tcPr>
            <w:tcW w:w="2435" w:type="dxa"/>
          </w:tcPr>
          <w:p w14:paraId="7F603D72" w14:textId="1BA5975D" w:rsidR="00FD70EF" w:rsidRPr="00DB4C93" w:rsidRDefault="00FD70EF" w:rsidP="006D0C9C">
            <w:pPr>
              <w:rPr>
                <w:rFonts w:cstheme="minorHAnsi"/>
                <w:sz w:val="24"/>
                <w:szCs w:val="24"/>
              </w:rPr>
            </w:pPr>
          </w:p>
        </w:tc>
        <w:tc>
          <w:tcPr>
            <w:tcW w:w="2206" w:type="dxa"/>
          </w:tcPr>
          <w:p w14:paraId="2A22315B" w14:textId="1A286B35" w:rsidR="00FD70EF" w:rsidRPr="00DB4C93" w:rsidRDefault="00FD70EF" w:rsidP="00A1511A">
            <w:pPr>
              <w:jc w:val="both"/>
              <w:rPr>
                <w:rFonts w:cstheme="minorHAnsi"/>
                <w:sz w:val="24"/>
                <w:szCs w:val="24"/>
              </w:rPr>
            </w:pPr>
          </w:p>
        </w:tc>
      </w:tr>
      <w:tr w:rsidR="00FD70EF" w:rsidRPr="008274D7" w14:paraId="0D8A355D" w14:textId="77777777" w:rsidTr="5DA40D35">
        <w:tc>
          <w:tcPr>
            <w:tcW w:w="1980" w:type="dxa"/>
          </w:tcPr>
          <w:p w14:paraId="422AE606" w14:textId="1F16B69E" w:rsidR="00FD70EF" w:rsidRPr="008274D7" w:rsidRDefault="00FD70EF" w:rsidP="5DA40D35">
            <w:pPr>
              <w:jc w:val="both"/>
            </w:pPr>
          </w:p>
        </w:tc>
        <w:tc>
          <w:tcPr>
            <w:tcW w:w="2389" w:type="dxa"/>
          </w:tcPr>
          <w:p w14:paraId="7A2DD640" w14:textId="6FF1820A" w:rsidR="00FD70EF" w:rsidRPr="008274D7" w:rsidRDefault="00FD70EF" w:rsidP="00A1511A">
            <w:pPr>
              <w:jc w:val="both"/>
              <w:rPr>
                <w:rFonts w:cstheme="minorHAnsi"/>
              </w:rPr>
            </w:pPr>
          </w:p>
        </w:tc>
        <w:tc>
          <w:tcPr>
            <w:tcW w:w="2435" w:type="dxa"/>
          </w:tcPr>
          <w:p w14:paraId="02C744BB" w14:textId="668DFB60" w:rsidR="00FD70EF" w:rsidRPr="008274D7" w:rsidRDefault="00FD70EF" w:rsidP="00A1511A">
            <w:pPr>
              <w:jc w:val="both"/>
              <w:rPr>
                <w:rFonts w:cstheme="minorHAnsi"/>
                <w:sz w:val="24"/>
                <w:szCs w:val="24"/>
              </w:rPr>
            </w:pPr>
          </w:p>
        </w:tc>
        <w:tc>
          <w:tcPr>
            <w:tcW w:w="2206" w:type="dxa"/>
          </w:tcPr>
          <w:p w14:paraId="31A47787" w14:textId="089F690E" w:rsidR="00FD70EF" w:rsidRPr="008274D7" w:rsidRDefault="00FD70EF" w:rsidP="00A1511A">
            <w:pPr>
              <w:jc w:val="both"/>
              <w:rPr>
                <w:rFonts w:cstheme="minorHAnsi"/>
                <w:sz w:val="24"/>
                <w:szCs w:val="24"/>
              </w:rPr>
            </w:pPr>
          </w:p>
        </w:tc>
      </w:tr>
    </w:tbl>
    <w:p w14:paraId="124F2D73" w14:textId="77777777" w:rsidR="00DB4C93" w:rsidRDefault="00DB4C93" w:rsidP="00A1511A">
      <w:pPr>
        <w:jc w:val="both"/>
      </w:pPr>
    </w:p>
    <w:p w14:paraId="028F56B8" w14:textId="3CE3B97D" w:rsidR="00DB4C93" w:rsidRDefault="00DB4C93" w:rsidP="00A1511A">
      <w:pPr>
        <w:jc w:val="both"/>
      </w:pPr>
    </w:p>
    <w:p w14:paraId="4FFE7E53" w14:textId="56D5E4BE" w:rsidR="00DB4C93" w:rsidRPr="005C4208" w:rsidRDefault="00DB4C93">
      <w:pPr>
        <w:pStyle w:val="ListParagraph"/>
        <w:numPr>
          <w:ilvl w:val="0"/>
          <w:numId w:val="1"/>
        </w:numPr>
        <w:jc w:val="both"/>
        <w:rPr>
          <w:b/>
        </w:rPr>
      </w:pPr>
      <w:r w:rsidRPr="005C4208">
        <w:rPr>
          <w:b/>
        </w:rPr>
        <w:t>Introduction</w:t>
      </w:r>
    </w:p>
    <w:p w14:paraId="714119CE" w14:textId="77777777" w:rsidR="00DB4C93" w:rsidRDefault="00DB4C93" w:rsidP="00A1511A">
      <w:pPr>
        <w:jc w:val="both"/>
      </w:pPr>
    </w:p>
    <w:p w14:paraId="02C49AA1" w14:textId="2A817F65" w:rsidR="00B62349" w:rsidRDefault="00B62349" w:rsidP="00A1511A">
      <w:pPr>
        <w:jc w:val="both"/>
      </w:pPr>
      <w:r w:rsidRPr="00B62349">
        <w:t xml:space="preserve">At the </w:t>
      </w:r>
      <w:r w:rsidRPr="00B62349">
        <w:rPr>
          <w:b/>
          <w:bCs/>
        </w:rPr>
        <w:t>National Centre for Integrative Medicine (NCIM)</w:t>
      </w:r>
      <w:r w:rsidRPr="00B62349">
        <w:t>, we are committed to providing you with a safe and transparent online experience. This Cookie Policy explains what cookies are, how we use them on our website, and how you can manage your preferences.</w:t>
      </w:r>
      <w:r w:rsidR="00911A4D">
        <w:t xml:space="preserve"> </w:t>
      </w:r>
      <w:r w:rsidR="00911A4D" w:rsidRPr="00911A4D">
        <w:t>We use cookies in accordance with the UK General Data Protection Regulation (UK GDPR), the Data Protection Act 2018, and the Privacy and Electronic Communications Regulations (</w:t>
      </w:r>
      <w:hyperlink r:id="rId11" w:history="1">
        <w:r w:rsidR="00911A4D" w:rsidRPr="00911A4D">
          <w:rPr>
            <w:rStyle w:val="Hyperlink"/>
          </w:rPr>
          <w:t>PECR</w:t>
        </w:r>
      </w:hyperlink>
      <w:r w:rsidR="00911A4D" w:rsidRPr="00911A4D">
        <w:t>).</w:t>
      </w:r>
    </w:p>
    <w:p w14:paraId="74FCF7F0" w14:textId="77777777" w:rsidR="00B62349" w:rsidRDefault="00B62349" w:rsidP="00A1511A">
      <w:pPr>
        <w:jc w:val="both"/>
      </w:pPr>
    </w:p>
    <w:p w14:paraId="783A7C5E" w14:textId="312360F6" w:rsidR="00B62349" w:rsidRPr="00B62349" w:rsidRDefault="00B62349" w:rsidP="00B62349">
      <w:pPr>
        <w:jc w:val="both"/>
        <w:rPr>
          <w:b/>
          <w:bCs/>
        </w:rPr>
      </w:pPr>
      <w:r w:rsidRPr="00B62349">
        <w:rPr>
          <w:b/>
          <w:bCs/>
        </w:rPr>
        <w:t>2.</w:t>
      </w:r>
      <w:r>
        <w:rPr>
          <w:b/>
          <w:bCs/>
        </w:rPr>
        <w:t xml:space="preserve"> </w:t>
      </w:r>
      <w:r w:rsidRPr="00B62349">
        <w:rPr>
          <w:b/>
          <w:bCs/>
        </w:rPr>
        <w:t>What Are Cookies?</w:t>
      </w:r>
    </w:p>
    <w:p w14:paraId="2335FAB6" w14:textId="77777777" w:rsidR="00B62349" w:rsidRPr="00B62349" w:rsidRDefault="00B62349" w:rsidP="00B62349"/>
    <w:p w14:paraId="76C22CC3" w14:textId="77777777" w:rsidR="00B62349" w:rsidRDefault="00B62349" w:rsidP="00B62349">
      <w:pPr>
        <w:jc w:val="both"/>
      </w:pPr>
      <w:r w:rsidRPr="00B62349">
        <w:t>Cookies are small text files that are stored on your device when you visit a website. They help us:</w:t>
      </w:r>
    </w:p>
    <w:p w14:paraId="1ADEFDAF" w14:textId="77777777" w:rsidR="00B62349" w:rsidRPr="00B62349" w:rsidRDefault="00B62349" w:rsidP="00B62349">
      <w:pPr>
        <w:jc w:val="both"/>
      </w:pPr>
    </w:p>
    <w:p w14:paraId="123C368B" w14:textId="77777777" w:rsidR="00B62349" w:rsidRPr="00B62349" w:rsidRDefault="00B62349">
      <w:pPr>
        <w:numPr>
          <w:ilvl w:val="0"/>
          <w:numId w:val="2"/>
        </w:numPr>
        <w:jc w:val="both"/>
      </w:pPr>
      <w:r w:rsidRPr="00B62349">
        <w:t>Improve your browsing experience</w:t>
      </w:r>
    </w:p>
    <w:p w14:paraId="2B053628" w14:textId="77777777" w:rsidR="00B62349" w:rsidRPr="00B62349" w:rsidRDefault="00B62349">
      <w:pPr>
        <w:numPr>
          <w:ilvl w:val="0"/>
          <w:numId w:val="2"/>
        </w:numPr>
        <w:jc w:val="both"/>
      </w:pPr>
      <w:r w:rsidRPr="00B62349">
        <w:t>Understand how our website is used</w:t>
      </w:r>
    </w:p>
    <w:p w14:paraId="01FB7733" w14:textId="77777777" w:rsidR="00B62349" w:rsidRDefault="00B62349">
      <w:pPr>
        <w:numPr>
          <w:ilvl w:val="0"/>
          <w:numId w:val="2"/>
        </w:numPr>
        <w:jc w:val="both"/>
      </w:pPr>
      <w:r w:rsidRPr="00B62349">
        <w:t>Tailor content and functionality to your preferences</w:t>
      </w:r>
    </w:p>
    <w:p w14:paraId="40E48CDB" w14:textId="77777777" w:rsidR="00B62349" w:rsidRPr="00B62349" w:rsidRDefault="00B62349" w:rsidP="00B62349">
      <w:pPr>
        <w:ind w:left="720"/>
        <w:jc w:val="both"/>
      </w:pPr>
    </w:p>
    <w:p w14:paraId="1FC88DE1" w14:textId="77777777" w:rsidR="00F11165" w:rsidRDefault="00F11165" w:rsidP="00B62349">
      <w:pPr>
        <w:jc w:val="both"/>
      </w:pPr>
      <w:r w:rsidRPr="00F11165">
        <w:t>Some cookies are essential for the website to function, while others require your consent.</w:t>
      </w:r>
      <w:r>
        <w:t xml:space="preserve"> </w:t>
      </w:r>
    </w:p>
    <w:p w14:paraId="163715A9" w14:textId="77777777" w:rsidR="00F11165" w:rsidRDefault="00F11165" w:rsidP="00B62349">
      <w:pPr>
        <w:jc w:val="both"/>
      </w:pPr>
    </w:p>
    <w:p w14:paraId="73902D43" w14:textId="30FD024D" w:rsidR="00B62349" w:rsidRDefault="00DD4F89" w:rsidP="00B62349">
      <w:pPr>
        <w:jc w:val="both"/>
      </w:pPr>
      <w:r w:rsidRPr="00DD4F89">
        <w:t>Cookies may collect information about your device and browsing activity. Where this information can identify you, it will be treated as personal data in accordance with our Privacy Notice.</w:t>
      </w:r>
    </w:p>
    <w:p w14:paraId="618840E2" w14:textId="77777777" w:rsidR="00F67BBC" w:rsidRDefault="00F67BBC" w:rsidP="00B62349">
      <w:pPr>
        <w:jc w:val="both"/>
      </w:pPr>
    </w:p>
    <w:p w14:paraId="575C7566" w14:textId="45C79455" w:rsidR="00F67BBC" w:rsidRDefault="00F67BBC" w:rsidP="00B62349">
      <w:pPr>
        <w:jc w:val="both"/>
      </w:pPr>
      <w:r w:rsidRPr="00F67BBC">
        <w:t>Cookies may be session cookies (which expire when you close your browser) or persistent cookies (which remain on your device for a defined period or until deleted).</w:t>
      </w:r>
    </w:p>
    <w:p w14:paraId="5626D48C" w14:textId="77777777" w:rsidR="00DD4F89" w:rsidRPr="00B62349" w:rsidRDefault="00DD4F89" w:rsidP="00B62349">
      <w:pPr>
        <w:jc w:val="both"/>
      </w:pPr>
    </w:p>
    <w:p w14:paraId="5607DE4E" w14:textId="3F590C0F" w:rsidR="00B62349" w:rsidRPr="00B62349" w:rsidRDefault="00E47623" w:rsidP="00B62349">
      <w:pPr>
        <w:jc w:val="both"/>
        <w:rPr>
          <w:b/>
          <w:bCs/>
        </w:rPr>
      </w:pPr>
      <w:r>
        <w:rPr>
          <w:b/>
          <w:bCs/>
        </w:rPr>
        <w:t>3</w:t>
      </w:r>
      <w:r w:rsidR="00B62349" w:rsidRPr="00B62349">
        <w:rPr>
          <w:b/>
          <w:bCs/>
        </w:rPr>
        <w:t>.</w:t>
      </w:r>
      <w:r w:rsidR="00B62349">
        <w:rPr>
          <w:b/>
          <w:bCs/>
        </w:rPr>
        <w:t xml:space="preserve"> </w:t>
      </w:r>
      <w:r w:rsidR="00B62349" w:rsidRPr="00B62349">
        <w:rPr>
          <w:b/>
          <w:bCs/>
        </w:rPr>
        <w:t>Types of Cookies We Use</w:t>
      </w:r>
    </w:p>
    <w:p w14:paraId="6BAE2FA1" w14:textId="77777777" w:rsidR="00B62349" w:rsidRDefault="00B62349" w:rsidP="00B62349"/>
    <w:p w14:paraId="1AFBE4C4" w14:textId="08421F0F" w:rsidR="00B62349" w:rsidRDefault="00B62349" w:rsidP="00B62349">
      <w:r w:rsidRPr="00B62349">
        <w:t>We use different types of cookies to make our website work effectively:</w:t>
      </w:r>
    </w:p>
    <w:p w14:paraId="476F7E6F" w14:textId="77777777" w:rsidR="00B62349" w:rsidRPr="00B62349" w:rsidRDefault="00B62349" w:rsidP="00B62349"/>
    <w:p w14:paraId="4C83EB2D" w14:textId="3691617E" w:rsidR="00B62349" w:rsidRDefault="00B62349">
      <w:pPr>
        <w:numPr>
          <w:ilvl w:val="0"/>
          <w:numId w:val="6"/>
        </w:numPr>
      </w:pPr>
      <w:r w:rsidRPr="00B62349">
        <w:rPr>
          <w:b/>
          <w:bCs/>
        </w:rPr>
        <w:lastRenderedPageBreak/>
        <w:t>Essential cookies</w:t>
      </w:r>
      <w:r w:rsidRPr="00B62349">
        <w:br/>
        <w:t>These are necessary for the website to function correctly, such as logging in or remembering your cookie preferences.</w:t>
      </w:r>
      <w:r w:rsidR="00DD4F89">
        <w:t xml:space="preserve"> </w:t>
      </w:r>
      <w:r w:rsidR="00DD4F89" w:rsidRPr="00DD4F89">
        <w:t>These cookies do not require your consent.</w:t>
      </w:r>
    </w:p>
    <w:p w14:paraId="41731693" w14:textId="77777777" w:rsidR="00DD4F89" w:rsidRPr="00B62349" w:rsidRDefault="00DD4F89" w:rsidP="00DD4F89">
      <w:pPr>
        <w:ind w:left="720"/>
      </w:pPr>
    </w:p>
    <w:p w14:paraId="250F3575" w14:textId="3EE2E0F3" w:rsidR="00DD4F89" w:rsidRPr="00DD4F89" w:rsidRDefault="00B62349">
      <w:pPr>
        <w:numPr>
          <w:ilvl w:val="0"/>
          <w:numId w:val="6"/>
        </w:numPr>
      </w:pPr>
      <w:r w:rsidRPr="00DD4F89">
        <w:rPr>
          <w:b/>
          <w:bCs/>
        </w:rPr>
        <w:t>Performance and analytics cookies</w:t>
      </w:r>
      <w:r w:rsidRPr="00B62349">
        <w:br/>
        <w:t xml:space="preserve">We use </w:t>
      </w:r>
      <w:r w:rsidRPr="00DD4F89">
        <w:rPr>
          <w:i/>
          <w:iCs/>
        </w:rPr>
        <w:t>Google Analytics</w:t>
      </w:r>
      <w:r w:rsidRPr="00B62349">
        <w:t xml:space="preserve"> to help us understand how visitors interact with our website. This information allows us to improve website structure, content, and functionality. </w:t>
      </w:r>
      <w:r w:rsidR="00911A4D" w:rsidRPr="00911A4D">
        <w:t>These cookies collect aggregated statistical information. While they are not intended to directly identify you, certain data collected (such as IP address or device identifiers) may be considered personal data under data protection law</w:t>
      </w:r>
      <w:r w:rsidR="00DD4F89" w:rsidRPr="00DD4F89">
        <w:t>.</w:t>
      </w:r>
      <w:r w:rsidR="00DD4F89">
        <w:t xml:space="preserve"> </w:t>
      </w:r>
      <w:r w:rsidR="00DD4F89" w:rsidRPr="00DD4F89">
        <w:t>We only use these cookies with your consent.</w:t>
      </w:r>
    </w:p>
    <w:p w14:paraId="56631717" w14:textId="77777777" w:rsidR="00DD4F89" w:rsidRPr="00B62349" w:rsidRDefault="00DD4F89" w:rsidP="00DD4F89">
      <w:pPr>
        <w:ind w:left="720"/>
      </w:pPr>
    </w:p>
    <w:p w14:paraId="2505F2EF" w14:textId="1B8D40AF" w:rsidR="00B62349" w:rsidRPr="00DD4F89" w:rsidRDefault="00B62349">
      <w:pPr>
        <w:numPr>
          <w:ilvl w:val="0"/>
          <w:numId w:val="6"/>
        </w:numPr>
        <w:rPr>
          <w:b/>
          <w:bCs/>
        </w:rPr>
      </w:pPr>
      <w:r w:rsidRPr="00B62349">
        <w:rPr>
          <w:b/>
          <w:bCs/>
        </w:rPr>
        <w:t>Functional cookies</w:t>
      </w:r>
      <w:r w:rsidRPr="00B62349">
        <w:br/>
        <w:t>These remember your preferences, such as your chosen language or region, to provide a more personalised experience.</w:t>
      </w:r>
      <w:r w:rsidR="00DD4F89">
        <w:t xml:space="preserve"> </w:t>
      </w:r>
      <w:r w:rsidR="00DD4F89" w:rsidRPr="00DD4F89">
        <w:t>These cookies require your consent.</w:t>
      </w:r>
    </w:p>
    <w:p w14:paraId="1A396C5C" w14:textId="77777777" w:rsidR="00DD4F89" w:rsidRPr="008A7430" w:rsidRDefault="00DD4F89" w:rsidP="00DD4F89">
      <w:pPr>
        <w:rPr>
          <w:b/>
          <w:bCs/>
        </w:rPr>
      </w:pPr>
    </w:p>
    <w:p w14:paraId="1A7B9CB9" w14:textId="1FB24A56" w:rsidR="00A07117" w:rsidRPr="00A07117" w:rsidRDefault="00A07117">
      <w:pPr>
        <w:numPr>
          <w:ilvl w:val="0"/>
          <w:numId w:val="6"/>
        </w:numPr>
        <w:rPr>
          <w:b/>
          <w:bCs/>
        </w:rPr>
      </w:pPr>
      <w:r w:rsidRPr="00A07117">
        <w:rPr>
          <w:b/>
          <w:bCs/>
        </w:rPr>
        <w:t>Advertising</w:t>
      </w:r>
      <w:r w:rsidR="00857615">
        <w:rPr>
          <w:b/>
          <w:bCs/>
        </w:rPr>
        <w:t xml:space="preserve"> </w:t>
      </w:r>
      <w:r w:rsidRPr="00A07117">
        <w:rPr>
          <w:b/>
          <w:bCs/>
        </w:rPr>
        <w:t>and Social Media Cookies</w:t>
      </w:r>
    </w:p>
    <w:p w14:paraId="0BC28AE1" w14:textId="2512F6A2" w:rsidR="00A07117" w:rsidRDefault="00A07117">
      <w:pPr>
        <w:pStyle w:val="ListParagraph"/>
        <w:numPr>
          <w:ilvl w:val="1"/>
          <w:numId w:val="6"/>
        </w:numPr>
      </w:pPr>
      <w:r w:rsidRPr="00A07117">
        <w:t xml:space="preserve">We may use advertising cookies provided by Meta (Facebook and Instagram) </w:t>
      </w:r>
      <w:r w:rsidR="00F70F15">
        <w:t>and</w:t>
      </w:r>
      <w:r w:rsidR="008A7430">
        <w:t xml:space="preserve">/or </w:t>
      </w:r>
      <w:r w:rsidR="00F70F15">
        <w:t xml:space="preserve">LinkedIn </w:t>
      </w:r>
      <w:r w:rsidRPr="00A07117">
        <w:t xml:space="preserve">when running paid promotional </w:t>
      </w:r>
      <w:r w:rsidR="008A7430">
        <w:t xml:space="preserve">or recruitment </w:t>
      </w:r>
      <w:r w:rsidRPr="00A07117">
        <w:t xml:space="preserve">campaigns. </w:t>
      </w:r>
    </w:p>
    <w:p w14:paraId="336B2683" w14:textId="77777777" w:rsidR="00A07117" w:rsidRDefault="00A07117" w:rsidP="00A07117">
      <w:pPr>
        <w:ind w:left="720"/>
      </w:pPr>
    </w:p>
    <w:p w14:paraId="13383216" w14:textId="4156A0FF" w:rsidR="00A07117" w:rsidRPr="00A07117" w:rsidRDefault="00A07117" w:rsidP="00A07117">
      <w:pPr>
        <w:ind w:left="720"/>
      </w:pPr>
      <w:r w:rsidRPr="00A07117">
        <w:t>These cookies help us:</w:t>
      </w:r>
    </w:p>
    <w:p w14:paraId="6DE63767" w14:textId="77777777" w:rsidR="00A07117" w:rsidRPr="00A07117" w:rsidRDefault="00A07117">
      <w:pPr>
        <w:pStyle w:val="ListParagraph"/>
        <w:numPr>
          <w:ilvl w:val="0"/>
          <w:numId w:val="5"/>
        </w:numPr>
      </w:pPr>
      <w:r w:rsidRPr="00A07117">
        <w:t>Measure the effectiveness of our advertising</w:t>
      </w:r>
    </w:p>
    <w:p w14:paraId="33E85A36" w14:textId="77777777" w:rsidR="00A07117" w:rsidRPr="00A07117" w:rsidRDefault="00A07117">
      <w:pPr>
        <w:pStyle w:val="ListParagraph"/>
        <w:numPr>
          <w:ilvl w:val="0"/>
          <w:numId w:val="5"/>
        </w:numPr>
      </w:pPr>
      <w:r w:rsidRPr="00A07117">
        <w:t>Understand how visitors interact with our website after seeing an advert</w:t>
      </w:r>
    </w:p>
    <w:p w14:paraId="73D9A3C1" w14:textId="77777777" w:rsidR="00A07117" w:rsidRDefault="00A07117">
      <w:pPr>
        <w:pStyle w:val="ListParagraph"/>
        <w:numPr>
          <w:ilvl w:val="0"/>
          <w:numId w:val="5"/>
        </w:numPr>
      </w:pPr>
      <w:r w:rsidRPr="00A07117">
        <w:t>Show relevant NCIM content to people who may be interested in our events, courses, or services</w:t>
      </w:r>
    </w:p>
    <w:p w14:paraId="571A9FCA" w14:textId="77777777" w:rsidR="00A07117" w:rsidRPr="00A07117" w:rsidRDefault="00A07117" w:rsidP="00A07117"/>
    <w:p w14:paraId="6B1F435D" w14:textId="77777777" w:rsidR="00DD4F89" w:rsidRDefault="00A07117" w:rsidP="00DD4F89">
      <w:pPr>
        <w:ind w:left="720"/>
      </w:pPr>
      <w:r w:rsidRPr="00A07117">
        <w:t>These cookies may track your browsing activity across different websites and social media platforms.</w:t>
      </w:r>
      <w:r w:rsidR="00F11165">
        <w:t xml:space="preserve"> </w:t>
      </w:r>
      <w:r w:rsidRPr="00A07117">
        <w:t xml:space="preserve">Meta </w:t>
      </w:r>
      <w:r w:rsidR="00DD4F89">
        <w:t xml:space="preserve">and LinkedIn </w:t>
      </w:r>
      <w:r w:rsidRPr="00A07117">
        <w:t xml:space="preserve">may process information collected via these cookies in accordance with </w:t>
      </w:r>
      <w:r w:rsidR="00DD4F89">
        <w:t>their</w:t>
      </w:r>
      <w:r w:rsidRPr="00A07117">
        <w:t xml:space="preserve"> own privacy policies</w:t>
      </w:r>
      <w:r w:rsidR="00DD4F89">
        <w:t xml:space="preserve">. </w:t>
      </w:r>
    </w:p>
    <w:p w14:paraId="1F69F5D1" w14:textId="77777777" w:rsidR="00DD4F89" w:rsidRDefault="00DD4F89" w:rsidP="00DD4F89">
      <w:pPr>
        <w:ind w:left="720"/>
      </w:pPr>
    </w:p>
    <w:p w14:paraId="33743D60" w14:textId="55202FF1" w:rsidR="00DD4F89" w:rsidRDefault="00DD4F89" w:rsidP="00DD4F89">
      <w:pPr>
        <w:ind w:left="720"/>
      </w:pPr>
      <w:r w:rsidRPr="00DD4F89">
        <w:t xml:space="preserve">Advertising cookies will only be placed on your device with your consent. </w:t>
      </w:r>
      <w:r w:rsidR="00E47623" w:rsidRPr="00E47623">
        <w:t>You can withdraw or change your cookie preferences at any time using our cookie banner settings. Withdrawal of consent will not affect the lawfulness of processing based on consent before its withdrawal.</w:t>
      </w:r>
    </w:p>
    <w:p w14:paraId="11339961" w14:textId="77777777" w:rsidR="00E47623" w:rsidRDefault="00E47623" w:rsidP="00DD4F89">
      <w:pPr>
        <w:ind w:left="720"/>
        <w:rPr>
          <w:b/>
          <w:bCs/>
        </w:rPr>
      </w:pPr>
    </w:p>
    <w:p w14:paraId="6F62645D" w14:textId="1A921AC2" w:rsidR="00B62349" w:rsidRPr="00B62349" w:rsidRDefault="00E47623" w:rsidP="00B62349">
      <w:pPr>
        <w:jc w:val="both"/>
        <w:rPr>
          <w:b/>
          <w:bCs/>
        </w:rPr>
      </w:pPr>
      <w:r>
        <w:rPr>
          <w:b/>
          <w:bCs/>
        </w:rPr>
        <w:t>4</w:t>
      </w:r>
      <w:r w:rsidR="00B62349" w:rsidRPr="00B62349">
        <w:rPr>
          <w:b/>
          <w:bCs/>
        </w:rPr>
        <w:t>.</w:t>
      </w:r>
      <w:r w:rsidR="00B62349">
        <w:rPr>
          <w:b/>
          <w:bCs/>
        </w:rPr>
        <w:t xml:space="preserve"> </w:t>
      </w:r>
      <w:r w:rsidR="00B62349" w:rsidRPr="00B62349">
        <w:rPr>
          <w:b/>
          <w:bCs/>
        </w:rPr>
        <w:t>How We Use Cookies</w:t>
      </w:r>
    </w:p>
    <w:p w14:paraId="336181F3" w14:textId="77777777" w:rsidR="00B62349" w:rsidRPr="00B62349" w:rsidRDefault="00B62349" w:rsidP="00B62349"/>
    <w:p w14:paraId="2CB148B6" w14:textId="77777777" w:rsidR="00B62349" w:rsidRPr="00B62349" w:rsidRDefault="00B62349" w:rsidP="00B62349">
      <w:pPr>
        <w:jc w:val="both"/>
      </w:pPr>
      <w:r w:rsidRPr="00B62349">
        <w:t>We use cookies to:</w:t>
      </w:r>
    </w:p>
    <w:p w14:paraId="283F2A96" w14:textId="77777777" w:rsidR="00B62349" w:rsidRPr="00B62349" w:rsidRDefault="00B62349">
      <w:pPr>
        <w:numPr>
          <w:ilvl w:val="0"/>
          <w:numId w:val="3"/>
        </w:numPr>
        <w:jc w:val="both"/>
      </w:pPr>
      <w:r w:rsidRPr="00B62349">
        <w:t>Analyse website traffic and usage patterns</w:t>
      </w:r>
    </w:p>
    <w:p w14:paraId="1A518660" w14:textId="77777777" w:rsidR="00B62349" w:rsidRPr="00B62349" w:rsidRDefault="00B62349">
      <w:pPr>
        <w:numPr>
          <w:ilvl w:val="0"/>
          <w:numId w:val="3"/>
        </w:numPr>
        <w:jc w:val="both"/>
      </w:pPr>
      <w:r w:rsidRPr="00B62349">
        <w:t>Remember your cookie consent preferences</w:t>
      </w:r>
    </w:p>
    <w:p w14:paraId="449CC819" w14:textId="77777777" w:rsidR="00B62349" w:rsidRPr="00B62349" w:rsidRDefault="00B62349">
      <w:pPr>
        <w:numPr>
          <w:ilvl w:val="0"/>
          <w:numId w:val="3"/>
        </w:numPr>
        <w:jc w:val="both"/>
      </w:pPr>
      <w:r w:rsidRPr="00B62349">
        <w:t>Improve website functionality and user experience</w:t>
      </w:r>
    </w:p>
    <w:p w14:paraId="74AC0830" w14:textId="77777777" w:rsidR="00861479" w:rsidRDefault="00861479" w:rsidP="00B62349">
      <w:pPr>
        <w:jc w:val="both"/>
        <w:rPr>
          <w:b/>
          <w:bCs/>
        </w:rPr>
      </w:pPr>
    </w:p>
    <w:p w14:paraId="59B90B7F" w14:textId="4E19AB14" w:rsidR="00B62349" w:rsidRPr="00B62349" w:rsidRDefault="00E47623" w:rsidP="00B62349">
      <w:pPr>
        <w:jc w:val="both"/>
        <w:rPr>
          <w:b/>
          <w:bCs/>
        </w:rPr>
      </w:pPr>
      <w:r>
        <w:rPr>
          <w:b/>
          <w:bCs/>
        </w:rPr>
        <w:t>5</w:t>
      </w:r>
      <w:r w:rsidR="00B62349" w:rsidRPr="00B62349">
        <w:rPr>
          <w:b/>
          <w:bCs/>
        </w:rPr>
        <w:t>. Third-Party Cookies</w:t>
      </w:r>
    </w:p>
    <w:p w14:paraId="2596ED4E" w14:textId="77777777" w:rsidR="00861479" w:rsidRDefault="00861479" w:rsidP="00B62349">
      <w:pPr>
        <w:jc w:val="both"/>
      </w:pPr>
    </w:p>
    <w:p w14:paraId="10DC76F2" w14:textId="77777777" w:rsidR="00861479" w:rsidRDefault="00861479" w:rsidP="00861479">
      <w:pPr>
        <w:jc w:val="both"/>
      </w:pPr>
      <w:r w:rsidRPr="00861479">
        <w:t>Some cookies on our website may be set by trusted third-party services to help our website function properly. For example:</w:t>
      </w:r>
    </w:p>
    <w:p w14:paraId="3CF99B83" w14:textId="77777777" w:rsidR="00861479" w:rsidRPr="00861479" w:rsidRDefault="00861479" w:rsidP="00861479">
      <w:pPr>
        <w:jc w:val="both"/>
      </w:pPr>
    </w:p>
    <w:p w14:paraId="74CBE546" w14:textId="77777777" w:rsidR="00861479" w:rsidRPr="00861479" w:rsidRDefault="00861479">
      <w:pPr>
        <w:numPr>
          <w:ilvl w:val="0"/>
          <w:numId w:val="4"/>
        </w:numPr>
        <w:jc w:val="both"/>
      </w:pPr>
      <w:r w:rsidRPr="00861479">
        <w:rPr>
          <w:b/>
          <w:bCs/>
        </w:rPr>
        <w:lastRenderedPageBreak/>
        <w:t>Google Analytics</w:t>
      </w:r>
      <w:r w:rsidRPr="00861479">
        <w:t xml:space="preserve"> – helps us understand website traffic and improve user experience.</w:t>
      </w:r>
    </w:p>
    <w:p w14:paraId="4D279395" w14:textId="77777777" w:rsidR="00861479" w:rsidRDefault="00861479">
      <w:pPr>
        <w:numPr>
          <w:ilvl w:val="0"/>
          <w:numId w:val="4"/>
        </w:numPr>
        <w:jc w:val="both"/>
      </w:pPr>
      <w:r w:rsidRPr="00861479">
        <w:rPr>
          <w:b/>
          <w:bCs/>
        </w:rPr>
        <w:t>Stripe</w:t>
      </w:r>
      <w:r w:rsidRPr="00861479">
        <w:t xml:space="preserve"> – used to process payments securely.</w:t>
      </w:r>
    </w:p>
    <w:p w14:paraId="528FDFBD" w14:textId="6C0869CD" w:rsidR="00F11165" w:rsidRDefault="00F11165">
      <w:pPr>
        <w:numPr>
          <w:ilvl w:val="0"/>
          <w:numId w:val="4"/>
        </w:numPr>
        <w:jc w:val="both"/>
      </w:pPr>
      <w:r>
        <w:rPr>
          <w:b/>
          <w:bCs/>
        </w:rPr>
        <w:t xml:space="preserve">Meta </w:t>
      </w:r>
      <w:r>
        <w:t>– lets us know when you have clicked on our website through targeted Facebook and Instagram advertising (for an NCIM Conference for example)</w:t>
      </w:r>
      <w:r w:rsidR="00DD4F89">
        <w:t>.</w:t>
      </w:r>
    </w:p>
    <w:p w14:paraId="337D025B" w14:textId="19CFCFBE" w:rsidR="00857615" w:rsidRDefault="008A7430">
      <w:pPr>
        <w:numPr>
          <w:ilvl w:val="0"/>
          <w:numId w:val="4"/>
        </w:numPr>
        <w:jc w:val="both"/>
      </w:pPr>
      <w:r w:rsidRPr="008A7430">
        <w:rPr>
          <w:b/>
          <w:bCs/>
        </w:rPr>
        <w:t xml:space="preserve">LinkedIn </w:t>
      </w:r>
      <w:r w:rsidR="00DD4F89">
        <w:t>-</w:t>
      </w:r>
      <w:r w:rsidR="00DD4F89" w:rsidRPr="00DD4F89">
        <w:t xml:space="preserve"> enable embedded features and measure advertising effectiveness</w:t>
      </w:r>
      <w:r w:rsidR="00DD4F89">
        <w:t>.</w:t>
      </w:r>
    </w:p>
    <w:p w14:paraId="112BD6F3" w14:textId="54615FA6" w:rsidR="00861479" w:rsidRDefault="008A7430">
      <w:pPr>
        <w:numPr>
          <w:ilvl w:val="0"/>
          <w:numId w:val="4"/>
        </w:numPr>
        <w:jc w:val="both"/>
      </w:pPr>
      <w:proofErr w:type="spellStart"/>
      <w:r w:rsidRPr="00DD4F89">
        <w:rPr>
          <w:b/>
          <w:bCs/>
        </w:rPr>
        <w:t>Sourcebuster</w:t>
      </w:r>
      <w:proofErr w:type="spellEnd"/>
      <w:r w:rsidRPr="00DD4F89">
        <w:rPr>
          <w:b/>
          <w:bCs/>
        </w:rPr>
        <w:t xml:space="preserve"> </w:t>
      </w:r>
      <w:r w:rsidRPr="008A7430">
        <w:t>-</w:t>
      </w:r>
      <w:r>
        <w:t xml:space="preserve"> </w:t>
      </w:r>
      <w:r w:rsidR="00DD4F89" w:rsidRPr="00DD4F89">
        <w:t>to identify the source of visits and track user journey information for analytics and marketing attribution purposes</w:t>
      </w:r>
      <w:r w:rsidR="00DD4F89">
        <w:t>.</w:t>
      </w:r>
    </w:p>
    <w:p w14:paraId="16D6DC28" w14:textId="77777777" w:rsidR="00DD4F89" w:rsidRPr="00861479" w:rsidRDefault="00DD4F89" w:rsidP="00DD4F89">
      <w:pPr>
        <w:jc w:val="both"/>
      </w:pPr>
    </w:p>
    <w:p w14:paraId="4C6CE21B" w14:textId="4BC8B981" w:rsidR="00861479" w:rsidRDefault="00861479" w:rsidP="00B62349">
      <w:pPr>
        <w:jc w:val="both"/>
      </w:pPr>
      <w:r w:rsidRPr="00861479">
        <w:t xml:space="preserve">These third-party providers may collect limited information in accordance with their own privacy policies. </w:t>
      </w:r>
    </w:p>
    <w:p w14:paraId="4A68D1E4" w14:textId="77777777" w:rsidR="00911A4D" w:rsidRDefault="00911A4D" w:rsidP="00B62349">
      <w:pPr>
        <w:jc w:val="both"/>
      </w:pPr>
    </w:p>
    <w:p w14:paraId="33B99B4D" w14:textId="4E8F4BF0" w:rsidR="00911A4D" w:rsidRDefault="00911A4D" w:rsidP="00B62349">
      <w:pPr>
        <w:jc w:val="both"/>
      </w:pPr>
      <w:r w:rsidRPr="00911A4D">
        <w:t>Some third-party providers may process data outside the UK. Where this occurs, appropriate safeguards (such as UK International Data Transfer Agreements or adequacy regulations) are in place in accordance with our Privacy Notice</w:t>
      </w:r>
      <w:r>
        <w:t xml:space="preserve"> (Section 5.4).</w:t>
      </w:r>
    </w:p>
    <w:p w14:paraId="5E2EF9CE" w14:textId="77777777" w:rsidR="00861479" w:rsidRPr="00861479" w:rsidRDefault="00861479" w:rsidP="00B62349">
      <w:pPr>
        <w:jc w:val="both"/>
      </w:pPr>
    </w:p>
    <w:p w14:paraId="037ADCC3" w14:textId="2388FFD4" w:rsidR="00B62349" w:rsidRPr="00861479" w:rsidRDefault="00E47623" w:rsidP="00861479">
      <w:pPr>
        <w:jc w:val="both"/>
        <w:rPr>
          <w:b/>
          <w:bCs/>
        </w:rPr>
      </w:pPr>
      <w:r>
        <w:rPr>
          <w:b/>
          <w:bCs/>
        </w:rPr>
        <w:t>6</w:t>
      </w:r>
      <w:r w:rsidR="00861479" w:rsidRPr="00861479">
        <w:rPr>
          <w:b/>
          <w:bCs/>
        </w:rPr>
        <w:t>.</w:t>
      </w:r>
      <w:r w:rsidR="00861479">
        <w:rPr>
          <w:b/>
          <w:bCs/>
        </w:rPr>
        <w:t xml:space="preserve"> </w:t>
      </w:r>
      <w:r w:rsidR="00B62349" w:rsidRPr="00861479">
        <w:rPr>
          <w:b/>
          <w:bCs/>
        </w:rPr>
        <w:t>Your Cookie Choices</w:t>
      </w:r>
    </w:p>
    <w:p w14:paraId="5F4B74CD" w14:textId="77777777" w:rsidR="00861479" w:rsidRPr="00861479" w:rsidRDefault="00861479" w:rsidP="00861479"/>
    <w:p w14:paraId="78FB7B78" w14:textId="77777777" w:rsidR="00DD4F89" w:rsidRDefault="00DD4F89" w:rsidP="00DD4F89">
      <w:pPr>
        <w:jc w:val="both"/>
      </w:pPr>
      <w:r w:rsidRPr="00DD4F89">
        <w:t>You can manage your cookie preferences at any time:</w:t>
      </w:r>
    </w:p>
    <w:p w14:paraId="0F4558CF" w14:textId="77777777" w:rsidR="00DD4F89" w:rsidRPr="00DD4F89" w:rsidRDefault="00DD4F89" w:rsidP="00DD4F89">
      <w:pPr>
        <w:jc w:val="both"/>
      </w:pPr>
    </w:p>
    <w:p w14:paraId="62BCABB2" w14:textId="77777777" w:rsidR="00DD4F89" w:rsidRPr="00DD4F89" w:rsidRDefault="00DD4F89">
      <w:pPr>
        <w:numPr>
          <w:ilvl w:val="0"/>
          <w:numId w:val="7"/>
        </w:numPr>
        <w:jc w:val="both"/>
      </w:pPr>
      <w:r w:rsidRPr="00DD4F89">
        <w:t>Use our cookie banner to accept or reject non-essential cookies</w:t>
      </w:r>
    </w:p>
    <w:p w14:paraId="7B13A44D" w14:textId="77777777" w:rsidR="00DD4F89" w:rsidRPr="00DD4F89" w:rsidRDefault="00DD4F89">
      <w:pPr>
        <w:numPr>
          <w:ilvl w:val="0"/>
          <w:numId w:val="7"/>
        </w:numPr>
        <w:jc w:val="both"/>
      </w:pPr>
      <w:r w:rsidRPr="00DD4F89">
        <w:t>Adjust your browser settings to refuse or delete cookies</w:t>
      </w:r>
    </w:p>
    <w:p w14:paraId="596E2CC0" w14:textId="77777777" w:rsidR="00861479" w:rsidRDefault="00861479" w:rsidP="00861479">
      <w:pPr>
        <w:jc w:val="both"/>
      </w:pPr>
    </w:p>
    <w:p w14:paraId="4D38E03D" w14:textId="0E40E74B" w:rsidR="00DD4F89" w:rsidRDefault="00DD4F89" w:rsidP="00861479">
      <w:pPr>
        <w:jc w:val="both"/>
      </w:pPr>
      <w:r w:rsidRPr="00DD4F89">
        <w:t>Please note that disabling certain cookies may affect website functionality.</w:t>
      </w:r>
    </w:p>
    <w:p w14:paraId="3B6A403E" w14:textId="77777777" w:rsidR="00DD4F89" w:rsidRDefault="00DD4F89" w:rsidP="00861479">
      <w:pPr>
        <w:jc w:val="both"/>
      </w:pPr>
    </w:p>
    <w:p w14:paraId="63BFB4A6" w14:textId="77C36664" w:rsidR="00F67BBC" w:rsidRDefault="00F67BBC" w:rsidP="00861479">
      <w:pPr>
        <w:jc w:val="both"/>
      </w:pPr>
      <w:r w:rsidRPr="00F67BBC">
        <w:t xml:space="preserve">You can also find guidance on managing cookies at </w:t>
      </w:r>
      <w:hyperlink r:id="rId12" w:history="1">
        <w:r w:rsidRPr="00AA7E38">
          <w:rPr>
            <w:rStyle w:val="Hyperlink"/>
          </w:rPr>
          <w:t>www.ico.org.uk</w:t>
        </w:r>
      </w:hyperlink>
      <w:r>
        <w:t>.</w:t>
      </w:r>
    </w:p>
    <w:p w14:paraId="77B7B148" w14:textId="77777777" w:rsidR="00861479" w:rsidRDefault="00861479" w:rsidP="00B62349">
      <w:pPr>
        <w:jc w:val="both"/>
      </w:pPr>
    </w:p>
    <w:p w14:paraId="00F1341D" w14:textId="63431BE8" w:rsidR="00B62349" w:rsidRPr="00B62349" w:rsidRDefault="00E47623" w:rsidP="00B62349">
      <w:pPr>
        <w:jc w:val="both"/>
        <w:rPr>
          <w:b/>
          <w:bCs/>
        </w:rPr>
      </w:pPr>
      <w:r>
        <w:rPr>
          <w:b/>
          <w:bCs/>
        </w:rPr>
        <w:t>7</w:t>
      </w:r>
      <w:r w:rsidR="00B62349" w:rsidRPr="00B62349">
        <w:rPr>
          <w:b/>
          <w:bCs/>
        </w:rPr>
        <w:t>. Updates to This Cookie Policy</w:t>
      </w:r>
    </w:p>
    <w:p w14:paraId="6C275181" w14:textId="77777777" w:rsidR="00861479" w:rsidRDefault="00861479" w:rsidP="00B62349">
      <w:pPr>
        <w:jc w:val="both"/>
      </w:pPr>
    </w:p>
    <w:p w14:paraId="1B8D4229" w14:textId="1DAC4E10" w:rsidR="00861479" w:rsidRDefault="00DD4F89" w:rsidP="00B62349">
      <w:pPr>
        <w:jc w:val="both"/>
      </w:pPr>
      <w:r w:rsidRPr="00DD4F89">
        <w:t>We review this policy regularly and may update it to reflect changes in technology, legal requirements, or how we use cookies.</w:t>
      </w:r>
    </w:p>
    <w:p w14:paraId="19F66E16" w14:textId="77777777" w:rsidR="00DD4F89" w:rsidRDefault="00DD4F89" w:rsidP="00B62349">
      <w:pPr>
        <w:jc w:val="both"/>
        <w:rPr>
          <w:b/>
          <w:bCs/>
        </w:rPr>
      </w:pPr>
    </w:p>
    <w:p w14:paraId="431DFB12" w14:textId="2C4E917D" w:rsidR="00861479" w:rsidRDefault="00E47623" w:rsidP="00B62349">
      <w:pPr>
        <w:jc w:val="both"/>
        <w:rPr>
          <w:b/>
          <w:bCs/>
        </w:rPr>
      </w:pPr>
      <w:r>
        <w:rPr>
          <w:b/>
          <w:bCs/>
        </w:rPr>
        <w:t>8</w:t>
      </w:r>
      <w:r w:rsidR="00B62349" w:rsidRPr="00B62349">
        <w:rPr>
          <w:b/>
          <w:bCs/>
        </w:rPr>
        <w:t>. Contact Us</w:t>
      </w:r>
    </w:p>
    <w:p w14:paraId="58960795" w14:textId="77777777" w:rsidR="00861479" w:rsidRDefault="00861479" w:rsidP="00B62349">
      <w:pPr>
        <w:jc w:val="both"/>
        <w:rPr>
          <w:b/>
          <w:bCs/>
        </w:rPr>
      </w:pPr>
    </w:p>
    <w:p w14:paraId="474AB386" w14:textId="7035BCB9" w:rsidR="00B62349" w:rsidRPr="00861479" w:rsidRDefault="00B62349" w:rsidP="00B62349">
      <w:pPr>
        <w:jc w:val="both"/>
        <w:rPr>
          <w:b/>
          <w:bCs/>
        </w:rPr>
      </w:pPr>
      <w:r w:rsidRPr="00B62349">
        <w:t>If you have any questions about this Cookie Policy or how we use cookies, please contact us:</w:t>
      </w:r>
    </w:p>
    <w:p w14:paraId="6627DDDF" w14:textId="77777777" w:rsidR="00861479" w:rsidRPr="00B62349" w:rsidRDefault="00861479" w:rsidP="00B62349">
      <w:pPr>
        <w:jc w:val="both"/>
      </w:pPr>
    </w:p>
    <w:p w14:paraId="17D5E410" w14:textId="14616CE9" w:rsidR="00B62349" w:rsidRPr="00B62349" w:rsidRDefault="00B62349" w:rsidP="00861479">
      <w:r w:rsidRPr="00B62349">
        <w:rPr>
          <w:b/>
          <w:bCs/>
        </w:rPr>
        <w:t>Email:</w:t>
      </w:r>
      <w:r w:rsidR="00861479">
        <w:t xml:space="preserve"> enquiries</w:t>
      </w:r>
      <w:r w:rsidRPr="00B62349">
        <w:t>@ncim.org.uk</w:t>
      </w:r>
      <w:r w:rsidRPr="00B62349">
        <w:br/>
      </w:r>
      <w:r w:rsidRPr="00B62349">
        <w:rPr>
          <w:b/>
          <w:bCs/>
        </w:rPr>
        <w:t>Address:</w:t>
      </w:r>
      <w:r w:rsidRPr="00B62349">
        <w:t xml:space="preserve"> Ham Green House, </w:t>
      </w:r>
      <w:r w:rsidR="00861479">
        <w:t>Chapel Pill Lane, Pill</w:t>
      </w:r>
      <w:r w:rsidRPr="00B62349">
        <w:t>, Bristol, BS20 0HH, UK</w:t>
      </w:r>
    </w:p>
    <w:p w14:paraId="22528880" w14:textId="77777777" w:rsidR="00B62349" w:rsidRDefault="00B62349" w:rsidP="00A1511A">
      <w:pPr>
        <w:jc w:val="both"/>
      </w:pPr>
    </w:p>
    <w:sectPr w:rsidR="00B62349" w:rsidSect="00A1511A">
      <w:headerReference w:type="default" r:id="rId13"/>
      <w:footerReference w:type="default" r:id="rId14"/>
      <w:pgSz w:w="11900" w:h="16840"/>
      <w:pgMar w:top="1440" w:right="1440" w:bottom="132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9DF5C" w14:textId="77777777" w:rsidR="00B52794" w:rsidRDefault="00B52794" w:rsidP="00D52C61">
      <w:r>
        <w:separator/>
      </w:r>
    </w:p>
  </w:endnote>
  <w:endnote w:type="continuationSeparator" w:id="0">
    <w:p w14:paraId="5220482F" w14:textId="77777777" w:rsidR="00B52794" w:rsidRDefault="00B52794" w:rsidP="00D52C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8674320"/>
      <w:docPartObj>
        <w:docPartGallery w:val="Page Numbers (Bottom of Page)"/>
        <w:docPartUnique/>
      </w:docPartObj>
    </w:sdtPr>
    <w:sdtEndPr>
      <w:rPr>
        <w:noProof/>
        <w:sz w:val="20"/>
        <w:szCs w:val="20"/>
      </w:rPr>
    </w:sdtEndPr>
    <w:sdtContent>
      <w:p w14:paraId="4676A1A0" w14:textId="23E42482" w:rsidR="000649B7" w:rsidRPr="000649B7" w:rsidRDefault="000649B7">
        <w:pPr>
          <w:pStyle w:val="Footer"/>
          <w:jc w:val="right"/>
          <w:rPr>
            <w:sz w:val="20"/>
            <w:szCs w:val="20"/>
          </w:rPr>
        </w:pPr>
        <w:r w:rsidRPr="000649B7">
          <w:rPr>
            <w:sz w:val="20"/>
            <w:szCs w:val="20"/>
          </w:rPr>
          <w:fldChar w:fldCharType="begin"/>
        </w:r>
        <w:r w:rsidRPr="000649B7">
          <w:rPr>
            <w:sz w:val="20"/>
            <w:szCs w:val="20"/>
          </w:rPr>
          <w:instrText xml:space="preserve"> PAGE   \* MERGEFORMAT </w:instrText>
        </w:r>
        <w:r w:rsidRPr="000649B7">
          <w:rPr>
            <w:sz w:val="20"/>
            <w:szCs w:val="20"/>
          </w:rPr>
          <w:fldChar w:fldCharType="separate"/>
        </w:r>
        <w:r w:rsidRPr="000649B7">
          <w:rPr>
            <w:noProof/>
            <w:sz w:val="20"/>
            <w:szCs w:val="20"/>
          </w:rPr>
          <w:t>2</w:t>
        </w:r>
        <w:r w:rsidRPr="000649B7">
          <w:rPr>
            <w:noProof/>
            <w:sz w:val="20"/>
            <w:szCs w:val="20"/>
          </w:rPr>
          <w:fldChar w:fldCharType="end"/>
        </w:r>
      </w:p>
    </w:sdtContent>
  </w:sdt>
  <w:p w14:paraId="3BB1C31F" w14:textId="78AE0159" w:rsidR="00D52C61" w:rsidRPr="00D52C61" w:rsidRDefault="00D52C61">
    <w:pPr>
      <w:pStyle w:val="Footer"/>
      <w:rPr>
        <w:i/>
        <w:sz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70A867" w14:textId="77777777" w:rsidR="00B52794" w:rsidRDefault="00B52794" w:rsidP="00D52C61">
      <w:r>
        <w:separator/>
      </w:r>
    </w:p>
  </w:footnote>
  <w:footnote w:type="continuationSeparator" w:id="0">
    <w:p w14:paraId="471D3749" w14:textId="77777777" w:rsidR="00B52794" w:rsidRDefault="00B52794" w:rsidP="00D52C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753AC" w14:textId="446AA435" w:rsidR="00716143" w:rsidRDefault="00B62349" w:rsidP="008274D7">
    <w:pPr>
      <w:pStyle w:val="Header"/>
      <w:tabs>
        <w:tab w:val="clear" w:pos="4513"/>
        <w:tab w:val="clear" w:pos="9026"/>
        <w:tab w:val="left" w:pos="7576"/>
      </w:tabs>
      <w:jc w:val="right"/>
    </w:pPr>
    <w:r>
      <w:rPr>
        <w:i/>
        <w:sz w:val="22"/>
        <w:lang w:val="en-US"/>
      </w:rPr>
      <w:t>Cookie 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C4621"/>
    <w:multiLevelType w:val="multilevel"/>
    <w:tmpl w:val="25E64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67447B"/>
    <w:multiLevelType w:val="multilevel"/>
    <w:tmpl w:val="CC161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B41916"/>
    <w:multiLevelType w:val="hybridMultilevel"/>
    <w:tmpl w:val="52F6084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33847E52"/>
    <w:multiLevelType w:val="hybridMultilevel"/>
    <w:tmpl w:val="73700AB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41B4BDB"/>
    <w:multiLevelType w:val="multilevel"/>
    <w:tmpl w:val="9F725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6B45088"/>
    <w:multiLevelType w:val="multilevel"/>
    <w:tmpl w:val="ACF6C75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7CF929C9"/>
    <w:multiLevelType w:val="multilevel"/>
    <w:tmpl w:val="8EE0D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8326993">
    <w:abstractNumId w:val="5"/>
  </w:num>
  <w:num w:numId="2" w16cid:durableId="427820635">
    <w:abstractNumId w:val="1"/>
  </w:num>
  <w:num w:numId="3" w16cid:durableId="1991714825">
    <w:abstractNumId w:val="4"/>
  </w:num>
  <w:num w:numId="4" w16cid:durableId="91559189">
    <w:abstractNumId w:val="6"/>
  </w:num>
  <w:num w:numId="5" w16cid:durableId="676618701">
    <w:abstractNumId w:val="2"/>
  </w:num>
  <w:num w:numId="6" w16cid:durableId="412092213">
    <w:abstractNumId w:val="3"/>
  </w:num>
  <w:num w:numId="7" w16cid:durableId="299194407">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C93"/>
    <w:rsid w:val="000150EB"/>
    <w:rsid w:val="00047FBF"/>
    <w:rsid w:val="0005776D"/>
    <w:rsid w:val="000649B7"/>
    <w:rsid w:val="001122D5"/>
    <w:rsid w:val="001213DC"/>
    <w:rsid w:val="00124761"/>
    <w:rsid w:val="001456DE"/>
    <w:rsid w:val="00171AEC"/>
    <w:rsid w:val="00174A6B"/>
    <w:rsid w:val="00192F65"/>
    <w:rsid w:val="001C44BD"/>
    <w:rsid w:val="001D1D37"/>
    <w:rsid w:val="001E1767"/>
    <w:rsid w:val="001F78A1"/>
    <w:rsid w:val="00226F9F"/>
    <w:rsid w:val="00227106"/>
    <w:rsid w:val="00236C7D"/>
    <w:rsid w:val="00250536"/>
    <w:rsid w:val="002641E8"/>
    <w:rsid w:val="00265F10"/>
    <w:rsid w:val="002B7F06"/>
    <w:rsid w:val="002D1739"/>
    <w:rsid w:val="002D3F59"/>
    <w:rsid w:val="00300DA4"/>
    <w:rsid w:val="00320DAA"/>
    <w:rsid w:val="003919A2"/>
    <w:rsid w:val="003A2308"/>
    <w:rsid w:val="003C518C"/>
    <w:rsid w:val="003D49B2"/>
    <w:rsid w:val="003F6FFE"/>
    <w:rsid w:val="00427375"/>
    <w:rsid w:val="00443DD9"/>
    <w:rsid w:val="004631E8"/>
    <w:rsid w:val="004859C1"/>
    <w:rsid w:val="0049432C"/>
    <w:rsid w:val="004A7778"/>
    <w:rsid w:val="004A7AAB"/>
    <w:rsid w:val="004C18BB"/>
    <w:rsid w:val="004F34DF"/>
    <w:rsid w:val="00506F0F"/>
    <w:rsid w:val="005072F7"/>
    <w:rsid w:val="0051455F"/>
    <w:rsid w:val="005300B6"/>
    <w:rsid w:val="0056663D"/>
    <w:rsid w:val="005878F0"/>
    <w:rsid w:val="0059572A"/>
    <w:rsid w:val="005A7020"/>
    <w:rsid w:val="005C4208"/>
    <w:rsid w:val="005D1444"/>
    <w:rsid w:val="005D76D1"/>
    <w:rsid w:val="005E20D6"/>
    <w:rsid w:val="005E4199"/>
    <w:rsid w:val="005E7190"/>
    <w:rsid w:val="00606919"/>
    <w:rsid w:val="00643AA3"/>
    <w:rsid w:val="00655D10"/>
    <w:rsid w:val="006728B7"/>
    <w:rsid w:val="006D0C9C"/>
    <w:rsid w:val="0071452F"/>
    <w:rsid w:val="00716143"/>
    <w:rsid w:val="00717408"/>
    <w:rsid w:val="007211F6"/>
    <w:rsid w:val="00735845"/>
    <w:rsid w:val="00762DE3"/>
    <w:rsid w:val="00773152"/>
    <w:rsid w:val="00780A1A"/>
    <w:rsid w:val="00780A63"/>
    <w:rsid w:val="007B6E0B"/>
    <w:rsid w:val="007E64A6"/>
    <w:rsid w:val="007F65EB"/>
    <w:rsid w:val="008274D7"/>
    <w:rsid w:val="00844524"/>
    <w:rsid w:val="00844F5B"/>
    <w:rsid w:val="00857615"/>
    <w:rsid w:val="00861479"/>
    <w:rsid w:val="00893ED6"/>
    <w:rsid w:val="008A7430"/>
    <w:rsid w:val="008D343D"/>
    <w:rsid w:val="008E06CD"/>
    <w:rsid w:val="00911A4D"/>
    <w:rsid w:val="00917417"/>
    <w:rsid w:val="00940170"/>
    <w:rsid w:val="00960293"/>
    <w:rsid w:val="00975418"/>
    <w:rsid w:val="00993CB5"/>
    <w:rsid w:val="009C1361"/>
    <w:rsid w:val="009C3058"/>
    <w:rsid w:val="009E7B08"/>
    <w:rsid w:val="009E7EFB"/>
    <w:rsid w:val="009F7B39"/>
    <w:rsid w:val="00A018D6"/>
    <w:rsid w:val="00A07117"/>
    <w:rsid w:val="00A10C4D"/>
    <w:rsid w:val="00A1511A"/>
    <w:rsid w:val="00A158D1"/>
    <w:rsid w:val="00A15BB5"/>
    <w:rsid w:val="00A90AA2"/>
    <w:rsid w:val="00AA344E"/>
    <w:rsid w:val="00AA522A"/>
    <w:rsid w:val="00AB461A"/>
    <w:rsid w:val="00AE22A4"/>
    <w:rsid w:val="00AE561D"/>
    <w:rsid w:val="00B37237"/>
    <w:rsid w:val="00B4081E"/>
    <w:rsid w:val="00B52794"/>
    <w:rsid w:val="00B548F7"/>
    <w:rsid w:val="00B62349"/>
    <w:rsid w:val="00C62676"/>
    <w:rsid w:val="00CC2DB5"/>
    <w:rsid w:val="00CC6515"/>
    <w:rsid w:val="00D101A4"/>
    <w:rsid w:val="00D217EC"/>
    <w:rsid w:val="00D30A59"/>
    <w:rsid w:val="00D52C61"/>
    <w:rsid w:val="00D7629C"/>
    <w:rsid w:val="00DB4C93"/>
    <w:rsid w:val="00DC331B"/>
    <w:rsid w:val="00DD4F89"/>
    <w:rsid w:val="00DD6F46"/>
    <w:rsid w:val="00E166FB"/>
    <w:rsid w:val="00E37FCD"/>
    <w:rsid w:val="00E47623"/>
    <w:rsid w:val="00E62B0E"/>
    <w:rsid w:val="00E647C3"/>
    <w:rsid w:val="00E93599"/>
    <w:rsid w:val="00EC2A94"/>
    <w:rsid w:val="00ED4350"/>
    <w:rsid w:val="00ED7D2E"/>
    <w:rsid w:val="00EE51EC"/>
    <w:rsid w:val="00F11165"/>
    <w:rsid w:val="00F173A7"/>
    <w:rsid w:val="00F67BBC"/>
    <w:rsid w:val="00F70F15"/>
    <w:rsid w:val="00F71DD8"/>
    <w:rsid w:val="00F831BB"/>
    <w:rsid w:val="00F8520C"/>
    <w:rsid w:val="00FA743A"/>
    <w:rsid w:val="00FD70EF"/>
    <w:rsid w:val="059426C5"/>
    <w:rsid w:val="17053DFC"/>
    <w:rsid w:val="1C3E564F"/>
    <w:rsid w:val="1F5417E0"/>
    <w:rsid w:val="24303FD7"/>
    <w:rsid w:val="2A4BAD75"/>
    <w:rsid w:val="377D3B15"/>
    <w:rsid w:val="53221F9C"/>
    <w:rsid w:val="5DA40D35"/>
    <w:rsid w:val="665D699B"/>
    <w:rsid w:val="6C1C358F"/>
    <w:rsid w:val="7852AB29"/>
    <w:rsid w:val="7A877930"/>
    <w:rsid w:val="7B8A4B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114310"/>
  <w14:defaultImageDpi w14:val="32767"/>
  <w15:chartTrackingRefBased/>
  <w15:docId w15:val="{CEB162E7-F0DE-452B-873F-B50051142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4273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4C93"/>
    <w:pPr>
      <w:ind w:left="720"/>
      <w:contextualSpacing/>
    </w:pPr>
    <w:rPr>
      <w:rFonts w:eastAsiaTheme="minorEastAsia"/>
      <w:lang w:val="en-AU"/>
    </w:rPr>
  </w:style>
  <w:style w:type="table" w:styleId="TableGrid">
    <w:name w:val="Table Grid"/>
    <w:basedOn w:val="TableNormal"/>
    <w:uiPriority w:val="59"/>
    <w:rsid w:val="00DB4C9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75418"/>
    <w:pPr>
      <w:spacing w:before="100" w:beforeAutospacing="1" w:after="100" w:afterAutospacing="1"/>
    </w:pPr>
    <w:rPr>
      <w:rFonts w:ascii="Times New Roman" w:hAnsi="Times New Roman" w:cs="Times New Roman"/>
      <w:lang w:eastAsia="en-GB"/>
    </w:rPr>
  </w:style>
  <w:style w:type="character" w:styleId="Hyperlink">
    <w:name w:val="Hyperlink"/>
    <w:basedOn w:val="DefaultParagraphFont"/>
    <w:uiPriority w:val="99"/>
    <w:unhideWhenUsed/>
    <w:rsid w:val="0049432C"/>
    <w:rPr>
      <w:color w:val="0563C1" w:themeColor="hyperlink"/>
      <w:u w:val="single"/>
    </w:rPr>
  </w:style>
  <w:style w:type="paragraph" w:styleId="Header">
    <w:name w:val="header"/>
    <w:basedOn w:val="Normal"/>
    <w:link w:val="HeaderChar"/>
    <w:uiPriority w:val="99"/>
    <w:unhideWhenUsed/>
    <w:rsid w:val="00D52C61"/>
    <w:pPr>
      <w:tabs>
        <w:tab w:val="center" w:pos="4513"/>
        <w:tab w:val="right" w:pos="9026"/>
      </w:tabs>
    </w:pPr>
  </w:style>
  <w:style w:type="character" w:customStyle="1" w:styleId="HeaderChar">
    <w:name w:val="Header Char"/>
    <w:basedOn w:val="DefaultParagraphFont"/>
    <w:link w:val="Header"/>
    <w:uiPriority w:val="99"/>
    <w:rsid w:val="00D52C61"/>
  </w:style>
  <w:style w:type="paragraph" w:styleId="Footer">
    <w:name w:val="footer"/>
    <w:basedOn w:val="Normal"/>
    <w:link w:val="FooterChar"/>
    <w:uiPriority w:val="99"/>
    <w:unhideWhenUsed/>
    <w:rsid w:val="00D52C61"/>
    <w:pPr>
      <w:tabs>
        <w:tab w:val="center" w:pos="4513"/>
        <w:tab w:val="right" w:pos="9026"/>
      </w:tabs>
    </w:pPr>
  </w:style>
  <w:style w:type="character" w:customStyle="1" w:styleId="FooterChar">
    <w:name w:val="Footer Char"/>
    <w:basedOn w:val="DefaultParagraphFont"/>
    <w:link w:val="Footer"/>
    <w:uiPriority w:val="99"/>
    <w:rsid w:val="00D52C61"/>
  </w:style>
  <w:style w:type="paragraph" w:styleId="DocumentMap">
    <w:name w:val="Document Map"/>
    <w:basedOn w:val="Normal"/>
    <w:link w:val="DocumentMapChar"/>
    <w:uiPriority w:val="99"/>
    <w:semiHidden/>
    <w:unhideWhenUsed/>
    <w:rsid w:val="001122D5"/>
    <w:rPr>
      <w:rFonts w:ascii="Times New Roman" w:hAnsi="Times New Roman" w:cs="Times New Roman"/>
    </w:rPr>
  </w:style>
  <w:style w:type="character" w:customStyle="1" w:styleId="DocumentMapChar">
    <w:name w:val="Document Map Char"/>
    <w:basedOn w:val="DefaultParagraphFont"/>
    <w:link w:val="DocumentMap"/>
    <w:uiPriority w:val="99"/>
    <w:semiHidden/>
    <w:rsid w:val="001122D5"/>
    <w:rPr>
      <w:rFonts w:ascii="Times New Roman" w:hAnsi="Times New Roman" w:cs="Times New Roman"/>
    </w:rPr>
  </w:style>
  <w:style w:type="character" w:styleId="UnresolvedMention">
    <w:name w:val="Unresolved Mention"/>
    <w:basedOn w:val="DefaultParagraphFont"/>
    <w:uiPriority w:val="99"/>
    <w:rsid w:val="001456DE"/>
    <w:rPr>
      <w:color w:val="605E5C"/>
      <w:shd w:val="clear" w:color="auto" w:fill="E1DFDD"/>
    </w:rPr>
  </w:style>
  <w:style w:type="paragraph" w:styleId="BalloonText">
    <w:name w:val="Balloon Text"/>
    <w:basedOn w:val="Normal"/>
    <w:link w:val="BalloonTextChar"/>
    <w:uiPriority w:val="99"/>
    <w:semiHidden/>
    <w:unhideWhenUsed/>
    <w:rsid w:val="008274D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274D7"/>
    <w:rPr>
      <w:rFonts w:ascii="Times New Roman" w:hAnsi="Times New Roman" w:cs="Times New Roman"/>
      <w:sz w:val="18"/>
      <w:szCs w:val="1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Strong">
    <w:name w:val="Strong"/>
    <w:basedOn w:val="DefaultParagraphFont"/>
    <w:uiPriority w:val="22"/>
    <w:qFormat/>
    <w:rsid w:val="004859C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745419">
      <w:bodyDiv w:val="1"/>
      <w:marLeft w:val="0"/>
      <w:marRight w:val="0"/>
      <w:marTop w:val="0"/>
      <w:marBottom w:val="0"/>
      <w:divBdr>
        <w:top w:val="none" w:sz="0" w:space="0" w:color="auto"/>
        <w:left w:val="none" w:sz="0" w:space="0" w:color="auto"/>
        <w:bottom w:val="none" w:sz="0" w:space="0" w:color="auto"/>
        <w:right w:val="none" w:sz="0" w:space="0" w:color="auto"/>
      </w:divBdr>
    </w:div>
    <w:div w:id="183790105">
      <w:bodyDiv w:val="1"/>
      <w:marLeft w:val="0"/>
      <w:marRight w:val="0"/>
      <w:marTop w:val="0"/>
      <w:marBottom w:val="0"/>
      <w:divBdr>
        <w:top w:val="none" w:sz="0" w:space="0" w:color="auto"/>
        <w:left w:val="none" w:sz="0" w:space="0" w:color="auto"/>
        <w:bottom w:val="none" w:sz="0" w:space="0" w:color="auto"/>
        <w:right w:val="none" w:sz="0" w:space="0" w:color="auto"/>
      </w:divBdr>
    </w:div>
    <w:div w:id="203373792">
      <w:bodyDiv w:val="1"/>
      <w:marLeft w:val="0"/>
      <w:marRight w:val="0"/>
      <w:marTop w:val="0"/>
      <w:marBottom w:val="0"/>
      <w:divBdr>
        <w:top w:val="none" w:sz="0" w:space="0" w:color="auto"/>
        <w:left w:val="none" w:sz="0" w:space="0" w:color="auto"/>
        <w:bottom w:val="none" w:sz="0" w:space="0" w:color="auto"/>
        <w:right w:val="none" w:sz="0" w:space="0" w:color="auto"/>
      </w:divBdr>
      <w:divsChild>
        <w:div w:id="267586168">
          <w:marLeft w:val="0"/>
          <w:marRight w:val="0"/>
          <w:marTop w:val="0"/>
          <w:marBottom w:val="0"/>
          <w:divBdr>
            <w:top w:val="none" w:sz="0" w:space="0" w:color="auto"/>
            <w:left w:val="none" w:sz="0" w:space="0" w:color="auto"/>
            <w:bottom w:val="none" w:sz="0" w:space="0" w:color="auto"/>
            <w:right w:val="none" w:sz="0" w:space="0" w:color="auto"/>
          </w:divBdr>
          <w:divsChild>
            <w:div w:id="220823179">
              <w:marLeft w:val="0"/>
              <w:marRight w:val="0"/>
              <w:marTop w:val="0"/>
              <w:marBottom w:val="0"/>
              <w:divBdr>
                <w:top w:val="none" w:sz="0" w:space="0" w:color="auto"/>
                <w:left w:val="none" w:sz="0" w:space="0" w:color="auto"/>
                <w:bottom w:val="none" w:sz="0" w:space="0" w:color="auto"/>
                <w:right w:val="none" w:sz="0" w:space="0" w:color="auto"/>
              </w:divBdr>
              <w:divsChild>
                <w:div w:id="1860465742">
                  <w:marLeft w:val="0"/>
                  <w:marRight w:val="0"/>
                  <w:marTop w:val="0"/>
                  <w:marBottom w:val="0"/>
                  <w:divBdr>
                    <w:top w:val="none" w:sz="0" w:space="0" w:color="auto"/>
                    <w:left w:val="none" w:sz="0" w:space="0" w:color="auto"/>
                    <w:bottom w:val="none" w:sz="0" w:space="0" w:color="auto"/>
                    <w:right w:val="none" w:sz="0" w:space="0" w:color="auto"/>
                  </w:divBdr>
                </w:div>
              </w:divsChild>
            </w:div>
            <w:div w:id="562375763">
              <w:marLeft w:val="0"/>
              <w:marRight w:val="0"/>
              <w:marTop w:val="0"/>
              <w:marBottom w:val="0"/>
              <w:divBdr>
                <w:top w:val="none" w:sz="0" w:space="0" w:color="auto"/>
                <w:left w:val="none" w:sz="0" w:space="0" w:color="auto"/>
                <w:bottom w:val="none" w:sz="0" w:space="0" w:color="auto"/>
                <w:right w:val="none" w:sz="0" w:space="0" w:color="auto"/>
              </w:divBdr>
              <w:divsChild>
                <w:div w:id="1429233872">
                  <w:marLeft w:val="0"/>
                  <w:marRight w:val="0"/>
                  <w:marTop w:val="0"/>
                  <w:marBottom w:val="0"/>
                  <w:divBdr>
                    <w:top w:val="none" w:sz="0" w:space="0" w:color="auto"/>
                    <w:left w:val="none" w:sz="0" w:space="0" w:color="auto"/>
                    <w:bottom w:val="none" w:sz="0" w:space="0" w:color="auto"/>
                    <w:right w:val="none" w:sz="0" w:space="0" w:color="auto"/>
                  </w:divBdr>
                </w:div>
              </w:divsChild>
            </w:div>
            <w:div w:id="1158306822">
              <w:marLeft w:val="0"/>
              <w:marRight w:val="0"/>
              <w:marTop w:val="0"/>
              <w:marBottom w:val="0"/>
              <w:divBdr>
                <w:top w:val="none" w:sz="0" w:space="0" w:color="auto"/>
                <w:left w:val="none" w:sz="0" w:space="0" w:color="auto"/>
                <w:bottom w:val="none" w:sz="0" w:space="0" w:color="auto"/>
                <w:right w:val="none" w:sz="0" w:space="0" w:color="auto"/>
              </w:divBdr>
              <w:divsChild>
                <w:div w:id="104536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629572">
          <w:marLeft w:val="0"/>
          <w:marRight w:val="0"/>
          <w:marTop w:val="0"/>
          <w:marBottom w:val="0"/>
          <w:divBdr>
            <w:top w:val="none" w:sz="0" w:space="0" w:color="auto"/>
            <w:left w:val="none" w:sz="0" w:space="0" w:color="auto"/>
            <w:bottom w:val="none" w:sz="0" w:space="0" w:color="auto"/>
            <w:right w:val="none" w:sz="0" w:space="0" w:color="auto"/>
          </w:divBdr>
          <w:divsChild>
            <w:div w:id="61610650">
              <w:marLeft w:val="0"/>
              <w:marRight w:val="0"/>
              <w:marTop w:val="0"/>
              <w:marBottom w:val="0"/>
              <w:divBdr>
                <w:top w:val="none" w:sz="0" w:space="0" w:color="auto"/>
                <w:left w:val="none" w:sz="0" w:space="0" w:color="auto"/>
                <w:bottom w:val="none" w:sz="0" w:space="0" w:color="auto"/>
                <w:right w:val="none" w:sz="0" w:space="0" w:color="auto"/>
              </w:divBdr>
              <w:divsChild>
                <w:div w:id="1296569542">
                  <w:marLeft w:val="0"/>
                  <w:marRight w:val="0"/>
                  <w:marTop w:val="0"/>
                  <w:marBottom w:val="0"/>
                  <w:divBdr>
                    <w:top w:val="none" w:sz="0" w:space="0" w:color="auto"/>
                    <w:left w:val="none" w:sz="0" w:space="0" w:color="auto"/>
                    <w:bottom w:val="none" w:sz="0" w:space="0" w:color="auto"/>
                    <w:right w:val="none" w:sz="0" w:space="0" w:color="auto"/>
                  </w:divBdr>
                </w:div>
              </w:divsChild>
            </w:div>
            <w:div w:id="62608194">
              <w:marLeft w:val="0"/>
              <w:marRight w:val="0"/>
              <w:marTop w:val="0"/>
              <w:marBottom w:val="0"/>
              <w:divBdr>
                <w:top w:val="none" w:sz="0" w:space="0" w:color="auto"/>
                <w:left w:val="none" w:sz="0" w:space="0" w:color="auto"/>
                <w:bottom w:val="none" w:sz="0" w:space="0" w:color="auto"/>
                <w:right w:val="none" w:sz="0" w:space="0" w:color="auto"/>
              </w:divBdr>
              <w:divsChild>
                <w:div w:id="625549117">
                  <w:marLeft w:val="0"/>
                  <w:marRight w:val="0"/>
                  <w:marTop w:val="0"/>
                  <w:marBottom w:val="0"/>
                  <w:divBdr>
                    <w:top w:val="none" w:sz="0" w:space="0" w:color="auto"/>
                    <w:left w:val="none" w:sz="0" w:space="0" w:color="auto"/>
                    <w:bottom w:val="none" w:sz="0" w:space="0" w:color="auto"/>
                    <w:right w:val="none" w:sz="0" w:space="0" w:color="auto"/>
                  </w:divBdr>
                </w:div>
              </w:divsChild>
            </w:div>
            <w:div w:id="67508528">
              <w:marLeft w:val="0"/>
              <w:marRight w:val="0"/>
              <w:marTop w:val="0"/>
              <w:marBottom w:val="0"/>
              <w:divBdr>
                <w:top w:val="none" w:sz="0" w:space="0" w:color="auto"/>
                <w:left w:val="none" w:sz="0" w:space="0" w:color="auto"/>
                <w:bottom w:val="none" w:sz="0" w:space="0" w:color="auto"/>
                <w:right w:val="none" w:sz="0" w:space="0" w:color="auto"/>
              </w:divBdr>
              <w:divsChild>
                <w:div w:id="1959873414">
                  <w:marLeft w:val="0"/>
                  <w:marRight w:val="0"/>
                  <w:marTop w:val="0"/>
                  <w:marBottom w:val="0"/>
                  <w:divBdr>
                    <w:top w:val="none" w:sz="0" w:space="0" w:color="auto"/>
                    <w:left w:val="none" w:sz="0" w:space="0" w:color="auto"/>
                    <w:bottom w:val="none" w:sz="0" w:space="0" w:color="auto"/>
                    <w:right w:val="none" w:sz="0" w:space="0" w:color="auto"/>
                  </w:divBdr>
                </w:div>
              </w:divsChild>
            </w:div>
            <w:div w:id="84574042">
              <w:marLeft w:val="0"/>
              <w:marRight w:val="0"/>
              <w:marTop w:val="0"/>
              <w:marBottom w:val="0"/>
              <w:divBdr>
                <w:top w:val="none" w:sz="0" w:space="0" w:color="auto"/>
                <w:left w:val="none" w:sz="0" w:space="0" w:color="auto"/>
                <w:bottom w:val="none" w:sz="0" w:space="0" w:color="auto"/>
                <w:right w:val="none" w:sz="0" w:space="0" w:color="auto"/>
              </w:divBdr>
              <w:divsChild>
                <w:div w:id="599146634">
                  <w:marLeft w:val="0"/>
                  <w:marRight w:val="0"/>
                  <w:marTop w:val="0"/>
                  <w:marBottom w:val="0"/>
                  <w:divBdr>
                    <w:top w:val="none" w:sz="0" w:space="0" w:color="auto"/>
                    <w:left w:val="none" w:sz="0" w:space="0" w:color="auto"/>
                    <w:bottom w:val="none" w:sz="0" w:space="0" w:color="auto"/>
                    <w:right w:val="none" w:sz="0" w:space="0" w:color="auto"/>
                  </w:divBdr>
                </w:div>
              </w:divsChild>
            </w:div>
            <w:div w:id="141242050">
              <w:marLeft w:val="0"/>
              <w:marRight w:val="0"/>
              <w:marTop w:val="0"/>
              <w:marBottom w:val="0"/>
              <w:divBdr>
                <w:top w:val="none" w:sz="0" w:space="0" w:color="auto"/>
                <w:left w:val="none" w:sz="0" w:space="0" w:color="auto"/>
                <w:bottom w:val="none" w:sz="0" w:space="0" w:color="auto"/>
                <w:right w:val="none" w:sz="0" w:space="0" w:color="auto"/>
              </w:divBdr>
              <w:divsChild>
                <w:div w:id="1914780950">
                  <w:marLeft w:val="0"/>
                  <w:marRight w:val="0"/>
                  <w:marTop w:val="0"/>
                  <w:marBottom w:val="0"/>
                  <w:divBdr>
                    <w:top w:val="none" w:sz="0" w:space="0" w:color="auto"/>
                    <w:left w:val="none" w:sz="0" w:space="0" w:color="auto"/>
                    <w:bottom w:val="none" w:sz="0" w:space="0" w:color="auto"/>
                    <w:right w:val="none" w:sz="0" w:space="0" w:color="auto"/>
                  </w:divBdr>
                </w:div>
              </w:divsChild>
            </w:div>
            <w:div w:id="176501675">
              <w:marLeft w:val="0"/>
              <w:marRight w:val="0"/>
              <w:marTop w:val="0"/>
              <w:marBottom w:val="0"/>
              <w:divBdr>
                <w:top w:val="none" w:sz="0" w:space="0" w:color="auto"/>
                <w:left w:val="none" w:sz="0" w:space="0" w:color="auto"/>
                <w:bottom w:val="none" w:sz="0" w:space="0" w:color="auto"/>
                <w:right w:val="none" w:sz="0" w:space="0" w:color="auto"/>
              </w:divBdr>
              <w:divsChild>
                <w:div w:id="1287082126">
                  <w:marLeft w:val="0"/>
                  <w:marRight w:val="0"/>
                  <w:marTop w:val="0"/>
                  <w:marBottom w:val="0"/>
                  <w:divBdr>
                    <w:top w:val="none" w:sz="0" w:space="0" w:color="auto"/>
                    <w:left w:val="none" w:sz="0" w:space="0" w:color="auto"/>
                    <w:bottom w:val="none" w:sz="0" w:space="0" w:color="auto"/>
                    <w:right w:val="none" w:sz="0" w:space="0" w:color="auto"/>
                  </w:divBdr>
                </w:div>
              </w:divsChild>
            </w:div>
            <w:div w:id="205027060">
              <w:marLeft w:val="0"/>
              <w:marRight w:val="0"/>
              <w:marTop w:val="0"/>
              <w:marBottom w:val="0"/>
              <w:divBdr>
                <w:top w:val="none" w:sz="0" w:space="0" w:color="auto"/>
                <w:left w:val="none" w:sz="0" w:space="0" w:color="auto"/>
                <w:bottom w:val="none" w:sz="0" w:space="0" w:color="auto"/>
                <w:right w:val="none" w:sz="0" w:space="0" w:color="auto"/>
              </w:divBdr>
              <w:divsChild>
                <w:div w:id="1374694240">
                  <w:marLeft w:val="0"/>
                  <w:marRight w:val="0"/>
                  <w:marTop w:val="0"/>
                  <w:marBottom w:val="0"/>
                  <w:divBdr>
                    <w:top w:val="none" w:sz="0" w:space="0" w:color="auto"/>
                    <w:left w:val="none" w:sz="0" w:space="0" w:color="auto"/>
                    <w:bottom w:val="none" w:sz="0" w:space="0" w:color="auto"/>
                    <w:right w:val="none" w:sz="0" w:space="0" w:color="auto"/>
                  </w:divBdr>
                </w:div>
              </w:divsChild>
            </w:div>
            <w:div w:id="288391122">
              <w:marLeft w:val="0"/>
              <w:marRight w:val="0"/>
              <w:marTop w:val="0"/>
              <w:marBottom w:val="0"/>
              <w:divBdr>
                <w:top w:val="none" w:sz="0" w:space="0" w:color="auto"/>
                <w:left w:val="none" w:sz="0" w:space="0" w:color="auto"/>
                <w:bottom w:val="none" w:sz="0" w:space="0" w:color="auto"/>
                <w:right w:val="none" w:sz="0" w:space="0" w:color="auto"/>
              </w:divBdr>
              <w:divsChild>
                <w:div w:id="388458517">
                  <w:marLeft w:val="0"/>
                  <w:marRight w:val="0"/>
                  <w:marTop w:val="0"/>
                  <w:marBottom w:val="0"/>
                  <w:divBdr>
                    <w:top w:val="none" w:sz="0" w:space="0" w:color="auto"/>
                    <w:left w:val="none" w:sz="0" w:space="0" w:color="auto"/>
                    <w:bottom w:val="none" w:sz="0" w:space="0" w:color="auto"/>
                    <w:right w:val="none" w:sz="0" w:space="0" w:color="auto"/>
                  </w:divBdr>
                </w:div>
              </w:divsChild>
            </w:div>
            <w:div w:id="312637276">
              <w:marLeft w:val="0"/>
              <w:marRight w:val="0"/>
              <w:marTop w:val="0"/>
              <w:marBottom w:val="0"/>
              <w:divBdr>
                <w:top w:val="none" w:sz="0" w:space="0" w:color="auto"/>
                <w:left w:val="none" w:sz="0" w:space="0" w:color="auto"/>
                <w:bottom w:val="none" w:sz="0" w:space="0" w:color="auto"/>
                <w:right w:val="none" w:sz="0" w:space="0" w:color="auto"/>
              </w:divBdr>
              <w:divsChild>
                <w:div w:id="694160946">
                  <w:marLeft w:val="0"/>
                  <w:marRight w:val="0"/>
                  <w:marTop w:val="0"/>
                  <w:marBottom w:val="0"/>
                  <w:divBdr>
                    <w:top w:val="none" w:sz="0" w:space="0" w:color="auto"/>
                    <w:left w:val="none" w:sz="0" w:space="0" w:color="auto"/>
                    <w:bottom w:val="none" w:sz="0" w:space="0" w:color="auto"/>
                    <w:right w:val="none" w:sz="0" w:space="0" w:color="auto"/>
                  </w:divBdr>
                </w:div>
              </w:divsChild>
            </w:div>
            <w:div w:id="423965625">
              <w:marLeft w:val="0"/>
              <w:marRight w:val="0"/>
              <w:marTop w:val="0"/>
              <w:marBottom w:val="0"/>
              <w:divBdr>
                <w:top w:val="none" w:sz="0" w:space="0" w:color="auto"/>
                <w:left w:val="none" w:sz="0" w:space="0" w:color="auto"/>
                <w:bottom w:val="none" w:sz="0" w:space="0" w:color="auto"/>
                <w:right w:val="none" w:sz="0" w:space="0" w:color="auto"/>
              </w:divBdr>
              <w:divsChild>
                <w:div w:id="1790974932">
                  <w:marLeft w:val="0"/>
                  <w:marRight w:val="0"/>
                  <w:marTop w:val="0"/>
                  <w:marBottom w:val="0"/>
                  <w:divBdr>
                    <w:top w:val="none" w:sz="0" w:space="0" w:color="auto"/>
                    <w:left w:val="none" w:sz="0" w:space="0" w:color="auto"/>
                    <w:bottom w:val="none" w:sz="0" w:space="0" w:color="auto"/>
                    <w:right w:val="none" w:sz="0" w:space="0" w:color="auto"/>
                  </w:divBdr>
                </w:div>
              </w:divsChild>
            </w:div>
            <w:div w:id="438069588">
              <w:marLeft w:val="0"/>
              <w:marRight w:val="0"/>
              <w:marTop w:val="0"/>
              <w:marBottom w:val="0"/>
              <w:divBdr>
                <w:top w:val="none" w:sz="0" w:space="0" w:color="auto"/>
                <w:left w:val="none" w:sz="0" w:space="0" w:color="auto"/>
                <w:bottom w:val="none" w:sz="0" w:space="0" w:color="auto"/>
                <w:right w:val="none" w:sz="0" w:space="0" w:color="auto"/>
              </w:divBdr>
              <w:divsChild>
                <w:div w:id="942764551">
                  <w:marLeft w:val="0"/>
                  <w:marRight w:val="0"/>
                  <w:marTop w:val="0"/>
                  <w:marBottom w:val="0"/>
                  <w:divBdr>
                    <w:top w:val="none" w:sz="0" w:space="0" w:color="auto"/>
                    <w:left w:val="none" w:sz="0" w:space="0" w:color="auto"/>
                    <w:bottom w:val="none" w:sz="0" w:space="0" w:color="auto"/>
                    <w:right w:val="none" w:sz="0" w:space="0" w:color="auto"/>
                  </w:divBdr>
                </w:div>
              </w:divsChild>
            </w:div>
            <w:div w:id="477647690">
              <w:marLeft w:val="0"/>
              <w:marRight w:val="0"/>
              <w:marTop w:val="0"/>
              <w:marBottom w:val="0"/>
              <w:divBdr>
                <w:top w:val="none" w:sz="0" w:space="0" w:color="auto"/>
                <w:left w:val="none" w:sz="0" w:space="0" w:color="auto"/>
                <w:bottom w:val="none" w:sz="0" w:space="0" w:color="auto"/>
                <w:right w:val="none" w:sz="0" w:space="0" w:color="auto"/>
              </w:divBdr>
              <w:divsChild>
                <w:div w:id="579564776">
                  <w:marLeft w:val="0"/>
                  <w:marRight w:val="0"/>
                  <w:marTop w:val="0"/>
                  <w:marBottom w:val="0"/>
                  <w:divBdr>
                    <w:top w:val="none" w:sz="0" w:space="0" w:color="auto"/>
                    <w:left w:val="none" w:sz="0" w:space="0" w:color="auto"/>
                    <w:bottom w:val="none" w:sz="0" w:space="0" w:color="auto"/>
                    <w:right w:val="none" w:sz="0" w:space="0" w:color="auto"/>
                  </w:divBdr>
                </w:div>
              </w:divsChild>
            </w:div>
            <w:div w:id="610749184">
              <w:marLeft w:val="0"/>
              <w:marRight w:val="0"/>
              <w:marTop w:val="0"/>
              <w:marBottom w:val="0"/>
              <w:divBdr>
                <w:top w:val="none" w:sz="0" w:space="0" w:color="auto"/>
                <w:left w:val="none" w:sz="0" w:space="0" w:color="auto"/>
                <w:bottom w:val="none" w:sz="0" w:space="0" w:color="auto"/>
                <w:right w:val="none" w:sz="0" w:space="0" w:color="auto"/>
              </w:divBdr>
              <w:divsChild>
                <w:div w:id="353000769">
                  <w:marLeft w:val="0"/>
                  <w:marRight w:val="0"/>
                  <w:marTop w:val="0"/>
                  <w:marBottom w:val="0"/>
                  <w:divBdr>
                    <w:top w:val="none" w:sz="0" w:space="0" w:color="auto"/>
                    <w:left w:val="none" w:sz="0" w:space="0" w:color="auto"/>
                    <w:bottom w:val="none" w:sz="0" w:space="0" w:color="auto"/>
                    <w:right w:val="none" w:sz="0" w:space="0" w:color="auto"/>
                  </w:divBdr>
                </w:div>
              </w:divsChild>
            </w:div>
            <w:div w:id="653335672">
              <w:marLeft w:val="0"/>
              <w:marRight w:val="0"/>
              <w:marTop w:val="0"/>
              <w:marBottom w:val="0"/>
              <w:divBdr>
                <w:top w:val="none" w:sz="0" w:space="0" w:color="auto"/>
                <w:left w:val="none" w:sz="0" w:space="0" w:color="auto"/>
                <w:bottom w:val="none" w:sz="0" w:space="0" w:color="auto"/>
                <w:right w:val="none" w:sz="0" w:space="0" w:color="auto"/>
              </w:divBdr>
              <w:divsChild>
                <w:div w:id="500464459">
                  <w:marLeft w:val="0"/>
                  <w:marRight w:val="0"/>
                  <w:marTop w:val="0"/>
                  <w:marBottom w:val="0"/>
                  <w:divBdr>
                    <w:top w:val="none" w:sz="0" w:space="0" w:color="auto"/>
                    <w:left w:val="none" w:sz="0" w:space="0" w:color="auto"/>
                    <w:bottom w:val="none" w:sz="0" w:space="0" w:color="auto"/>
                    <w:right w:val="none" w:sz="0" w:space="0" w:color="auto"/>
                  </w:divBdr>
                </w:div>
              </w:divsChild>
            </w:div>
            <w:div w:id="763191533">
              <w:marLeft w:val="0"/>
              <w:marRight w:val="0"/>
              <w:marTop w:val="0"/>
              <w:marBottom w:val="0"/>
              <w:divBdr>
                <w:top w:val="none" w:sz="0" w:space="0" w:color="auto"/>
                <w:left w:val="none" w:sz="0" w:space="0" w:color="auto"/>
                <w:bottom w:val="none" w:sz="0" w:space="0" w:color="auto"/>
                <w:right w:val="none" w:sz="0" w:space="0" w:color="auto"/>
              </w:divBdr>
              <w:divsChild>
                <w:div w:id="1627000827">
                  <w:marLeft w:val="0"/>
                  <w:marRight w:val="0"/>
                  <w:marTop w:val="0"/>
                  <w:marBottom w:val="0"/>
                  <w:divBdr>
                    <w:top w:val="none" w:sz="0" w:space="0" w:color="auto"/>
                    <w:left w:val="none" w:sz="0" w:space="0" w:color="auto"/>
                    <w:bottom w:val="none" w:sz="0" w:space="0" w:color="auto"/>
                    <w:right w:val="none" w:sz="0" w:space="0" w:color="auto"/>
                  </w:divBdr>
                </w:div>
              </w:divsChild>
            </w:div>
            <w:div w:id="768618145">
              <w:marLeft w:val="0"/>
              <w:marRight w:val="0"/>
              <w:marTop w:val="0"/>
              <w:marBottom w:val="0"/>
              <w:divBdr>
                <w:top w:val="none" w:sz="0" w:space="0" w:color="auto"/>
                <w:left w:val="none" w:sz="0" w:space="0" w:color="auto"/>
                <w:bottom w:val="none" w:sz="0" w:space="0" w:color="auto"/>
                <w:right w:val="none" w:sz="0" w:space="0" w:color="auto"/>
              </w:divBdr>
              <w:divsChild>
                <w:div w:id="1633902773">
                  <w:marLeft w:val="0"/>
                  <w:marRight w:val="0"/>
                  <w:marTop w:val="0"/>
                  <w:marBottom w:val="0"/>
                  <w:divBdr>
                    <w:top w:val="none" w:sz="0" w:space="0" w:color="auto"/>
                    <w:left w:val="none" w:sz="0" w:space="0" w:color="auto"/>
                    <w:bottom w:val="none" w:sz="0" w:space="0" w:color="auto"/>
                    <w:right w:val="none" w:sz="0" w:space="0" w:color="auto"/>
                  </w:divBdr>
                </w:div>
              </w:divsChild>
            </w:div>
            <w:div w:id="842665822">
              <w:marLeft w:val="0"/>
              <w:marRight w:val="0"/>
              <w:marTop w:val="0"/>
              <w:marBottom w:val="0"/>
              <w:divBdr>
                <w:top w:val="none" w:sz="0" w:space="0" w:color="auto"/>
                <w:left w:val="none" w:sz="0" w:space="0" w:color="auto"/>
                <w:bottom w:val="none" w:sz="0" w:space="0" w:color="auto"/>
                <w:right w:val="none" w:sz="0" w:space="0" w:color="auto"/>
              </w:divBdr>
              <w:divsChild>
                <w:div w:id="1029716504">
                  <w:marLeft w:val="0"/>
                  <w:marRight w:val="0"/>
                  <w:marTop w:val="0"/>
                  <w:marBottom w:val="0"/>
                  <w:divBdr>
                    <w:top w:val="none" w:sz="0" w:space="0" w:color="auto"/>
                    <w:left w:val="none" w:sz="0" w:space="0" w:color="auto"/>
                    <w:bottom w:val="none" w:sz="0" w:space="0" w:color="auto"/>
                    <w:right w:val="none" w:sz="0" w:space="0" w:color="auto"/>
                  </w:divBdr>
                </w:div>
              </w:divsChild>
            </w:div>
            <w:div w:id="856843635">
              <w:marLeft w:val="0"/>
              <w:marRight w:val="0"/>
              <w:marTop w:val="0"/>
              <w:marBottom w:val="0"/>
              <w:divBdr>
                <w:top w:val="none" w:sz="0" w:space="0" w:color="auto"/>
                <w:left w:val="none" w:sz="0" w:space="0" w:color="auto"/>
                <w:bottom w:val="none" w:sz="0" w:space="0" w:color="auto"/>
                <w:right w:val="none" w:sz="0" w:space="0" w:color="auto"/>
              </w:divBdr>
              <w:divsChild>
                <w:div w:id="475726436">
                  <w:marLeft w:val="0"/>
                  <w:marRight w:val="0"/>
                  <w:marTop w:val="0"/>
                  <w:marBottom w:val="0"/>
                  <w:divBdr>
                    <w:top w:val="none" w:sz="0" w:space="0" w:color="auto"/>
                    <w:left w:val="none" w:sz="0" w:space="0" w:color="auto"/>
                    <w:bottom w:val="none" w:sz="0" w:space="0" w:color="auto"/>
                    <w:right w:val="none" w:sz="0" w:space="0" w:color="auto"/>
                  </w:divBdr>
                </w:div>
              </w:divsChild>
            </w:div>
            <w:div w:id="945574947">
              <w:marLeft w:val="0"/>
              <w:marRight w:val="0"/>
              <w:marTop w:val="0"/>
              <w:marBottom w:val="0"/>
              <w:divBdr>
                <w:top w:val="none" w:sz="0" w:space="0" w:color="auto"/>
                <w:left w:val="none" w:sz="0" w:space="0" w:color="auto"/>
                <w:bottom w:val="none" w:sz="0" w:space="0" w:color="auto"/>
                <w:right w:val="none" w:sz="0" w:space="0" w:color="auto"/>
              </w:divBdr>
              <w:divsChild>
                <w:div w:id="133572265">
                  <w:marLeft w:val="0"/>
                  <w:marRight w:val="0"/>
                  <w:marTop w:val="0"/>
                  <w:marBottom w:val="0"/>
                  <w:divBdr>
                    <w:top w:val="none" w:sz="0" w:space="0" w:color="auto"/>
                    <w:left w:val="none" w:sz="0" w:space="0" w:color="auto"/>
                    <w:bottom w:val="none" w:sz="0" w:space="0" w:color="auto"/>
                    <w:right w:val="none" w:sz="0" w:space="0" w:color="auto"/>
                  </w:divBdr>
                </w:div>
              </w:divsChild>
            </w:div>
            <w:div w:id="1045640054">
              <w:marLeft w:val="0"/>
              <w:marRight w:val="0"/>
              <w:marTop w:val="0"/>
              <w:marBottom w:val="0"/>
              <w:divBdr>
                <w:top w:val="none" w:sz="0" w:space="0" w:color="auto"/>
                <w:left w:val="none" w:sz="0" w:space="0" w:color="auto"/>
                <w:bottom w:val="none" w:sz="0" w:space="0" w:color="auto"/>
                <w:right w:val="none" w:sz="0" w:space="0" w:color="auto"/>
              </w:divBdr>
              <w:divsChild>
                <w:div w:id="1499685526">
                  <w:marLeft w:val="0"/>
                  <w:marRight w:val="0"/>
                  <w:marTop w:val="0"/>
                  <w:marBottom w:val="0"/>
                  <w:divBdr>
                    <w:top w:val="none" w:sz="0" w:space="0" w:color="auto"/>
                    <w:left w:val="none" w:sz="0" w:space="0" w:color="auto"/>
                    <w:bottom w:val="none" w:sz="0" w:space="0" w:color="auto"/>
                    <w:right w:val="none" w:sz="0" w:space="0" w:color="auto"/>
                  </w:divBdr>
                </w:div>
              </w:divsChild>
            </w:div>
            <w:div w:id="1086684673">
              <w:marLeft w:val="0"/>
              <w:marRight w:val="0"/>
              <w:marTop w:val="0"/>
              <w:marBottom w:val="0"/>
              <w:divBdr>
                <w:top w:val="none" w:sz="0" w:space="0" w:color="auto"/>
                <w:left w:val="none" w:sz="0" w:space="0" w:color="auto"/>
                <w:bottom w:val="none" w:sz="0" w:space="0" w:color="auto"/>
                <w:right w:val="none" w:sz="0" w:space="0" w:color="auto"/>
              </w:divBdr>
              <w:divsChild>
                <w:div w:id="1081366873">
                  <w:marLeft w:val="0"/>
                  <w:marRight w:val="0"/>
                  <w:marTop w:val="0"/>
                  <w:marBottom w:val="0"/>
                  <w:divBdr>
                    <w:top w:val="none" w:sz="0" w:space="0" w:color="auto"/>
                    <w:left w:val="none" w:sz="0" w:space="0" w:color="auto"/>
                    <w:bottom w:val="none" w:sz="0" w:space="0" w:color="auto"/>
                    <w:right w:val="none" w:sz="0" w:space="0" w:color="auto"/>
                  </w:divBdr>
                </w:div>
              </w:divsChild>
            </w:div>
            <w:div w:id="1179389346">
              <w:marLeft w:val="0"/>
              <w:marRight w:val="0"/>
              <w:marTop w:val="0"/>
              <w:marBottom w:val="0"/>
              <w:divBdr>
                <w:top w:val="none" w:sz="0" w:space="0" w:color="auto"/>
                <w:left w:val="none" w:sz="0" w:space="0" w:color="auto"/>
                <w:bottom w:val="none" w:sz="0" w:space="0" w:color="auto"/>
                <w:right w:val="none" w:sz="0" w:space="0" w:color="auto"/>
              </w:divBdr>
              <w:divsChild>
                <w:div w:id="2061897330">
                  <w:marLeft w:val="0"/>
                  <w:marRight w:val="0"/>
                  <w:marTop w:val="0"/>
                  <w:marBottom w:val="0"/>
                  <w:divBdr>
                    <w:top w:val="none" w:sz="0" w:space="0" w:color="auto"/>
                    <w:left w:val="none" w:sz="0" w:space="0" w:color="auto"/>
                    <w:bottom w:val="none" w:sz="0" w:space="0" w:color="auto"/>
                    <w:right w:val="none" w:sz="0" w:space="0" w:color="auto"/>
                  </w:divBdr>
                </w:div>
              </w:divsChild>
            </w:div>
            <w:div w:id="1180698552">
              <w:marLeft w:val="0"/>
              <w:marRight w:val="0"/>
              <w:marTop w:val="0"/>
              <w:marBottom w:val="0"/>
              <w:divBdr>
                <w:top w:val="none" w:sz="0" w:space="0" w:color="auto"/>
                <w:left w:val="none" w:sz="0" w:space="0" w:color="auto"/>
                <w:bottom w:val="none" w:sz="0" w:space="0" w:color="auto"/>
                <w:right w:val="none" w:sz="0" w:space="0" w:color="auto"/>
              </w:divBdr>
              <w:divsChild>
                <w:div w:id="1483816089">
                  <w:marLeft w:val="0"/>
                  <w:marRight w:val="0"/>
                  <w:marTop w:val="0"/>
                  <w:marBottom w:val="0"/>
                  <w:divBdr>
                    <w:top w:val="none" w:sz="0" w:space="0" w:color="auto"/>
                    <w:left w:val="none" w:sz="0" w:space="0" w:color="auto"/>
                    <w:bottom w:val="none" w:sz="0" w:space="0" w:color="auto"/>
                    <w:right w:val="none" w:sz="0" w:space="0" w:color="auto"/>
                  </w:divBdr>
                </w:div>
              </w:divsChild>
            </w:div>
            <w:div w:id="1239826074">
              <w:marLeft w:val="0"/>
              <w:marRight w:val="0"/>
              <w:marTop w:val="0"/>
              <w:marBottom w:val="0"/>
              <w:divBdr>
                <w:top w:val="none" w:sz="0" w:space="0" w:color="auto"/>
                <w:left w:val="none" w:sz="0" w:space="0" w:color="auto"/>
                <w:bottom w:val="none" w:sz="0" w:space="0" w:color="auto"/>
                <w:right w:val="none" w:sz="0" w:space="0" w:color="auto"/>
              </w:divBdr>
              <w:divsChild>
                <w:div w:id="1008404462">
                  <w:marLeft w:val="0"/>
                  <w:marRight w:val="0"/>
                  <w:marTop w:val="0"/>
                  <w:marBottom w:val="0"/>
                  <w:divBdr>
                    <w:top w:val="none" w:sz="0" w:space="0" w:color="auto"/>
                    <w:left w:val="none" w:sz="0" w:space="0" w:color="auto"/>
                    <w:bottom w:val="none" w:sz="0" w:space="0" w:color="auto"/>
                    <w:right w:val="none" w:sz="0" w:space="0" w:color="auto"/>
                  </w:divBdr>
                </w:div>
              </w:divsChild>
            </w:div>
            <w:div w:id="1299534839">
              <w:marLeft w:val="0"/>
              <w:marRight w:val="0"/>
              <w:marTop w:val="0"/>
              <w:marBottom w:val="0"/>
              <w:divBdr>
                <w:top w:val="none" w:sz="0" w:space="0" w:color="auto"/>
                <w:left w:val="none" w:sz="0" w:space="0" w:color="auto"/>
                <w:bottom w:val="none" w:sz="0" w:space="0" w:color="auto"/>
                <w:right w:val="none" w:sz="0" w:space="0" w:color="auto"/>
              </w:divBdr>
              <w:divsChild>
                <w:div w:id="1309095048">
                  <w:marLeft w:val="0"/>
                  <w:marRight w:val="0"/>
                  <w:marTop w:val="0"/>
                  <w:marBottom w:val="0"/>
                  <w:divBdr>
                    <w:top w:val="none" w:sz="0" w:space="0" w:color="auto"/>
                    <w:left w:val="none" w:sz="0" w:space="0" w:color="auto"/>
                    <w:bottom w:val="none" w:sz="0" w:space="0" w:color="auto"/>
                    <w:right w:val="none" w:sz="0" w:space="0" w:color="auto"/>
                  </w:divBdr>
                </w:div>
              </w:divsChild>
            </w:div>
            <w:div w:id="1767144992">
              <w:marLeft w:val="0"/>
              <w:marRight w:val="0"/>
              <w:marTop w:val="0"/>
              <w:marBottom w:val="0"/>
              <w:divBdr>
                <w:top w:val="none" w:sz="0" w:space="0" w:color="auto"/>
                <w:left w:val="none" w:sz="0" w:space="0" w:color="auto"/>
                <w:bottom w:val="none" w:sz="0" w:space="0" w:color="auto"/>
                <w:right w:val="none" w:sz="0" w:space="0" w:color="auto"/>
              </w:divBdr>
              <w:divsChild>
                <w:div w:id="209347510">
                  <w:marLeft w:val="0"/>
                  <w:marRight w:val="0"/>
                  <w:marTop w:val="0"/>
                  <w:marBottom w:val="0"/>
                  <w:divBdr>
                    <w:top w:val="none" w:sz="0" w:space="0" w:color="auto"/>
                    <w:left w:val="none" w:sz="0" w:space="0" w:color="auto"/>
                    <w:bottom w:val="none" w:sz="0" w:space="0" w:color="auto"/>
                    <w:right w:val="none" w:sz="0" w:space="0" w:color="auto"/>
                  </w:divBdr>
                </w:div>
              </w:divsChild>
            </w:div>
            <w:div w:id="1782872155">
              <w:marLeft w:val="0"/>
              <w:marRight w:val="0"/>
              <w:marTop w:val="0"/>
              <w:marBottom w:val="0"/>
              <w:divBdr>
                <w:top w:val="none" w:sz="0" w:space="0" w:color="auto"/>
                <w:left w:val="none" w:sz="0" w:space="0" w:color="auto"/>
                <w:bottom w:val="none" w:sz="0" w:space="0" w:color="auto"/>
                <w:right w:val="none" w:sz="0" w:space="0" w:color="auto"/>
              </w:divBdr>
              <w:divsChild>
                <w:div w:id="991370361">
                  <w:marLeft w:val="0"/>
                  <w:marRight w:val="0"/>
                  <w:marTop w:val="0"/>
                  <w:marBottom w:val="0"/>
                  <w:divBdr>
                    <w:top w:val="none" w:sz="0" w:space="0" w:color="auto"/>
                    <w:left w:val="none" w:sz="0" w:space="0" w:color="auto"/>
                    <w:bottom w:val="none" w:sz="0" w:space="0" w:color="auto"/>
                    <w:right w:val="none" w:sz="0" w:space="0" w:color="auto"/>
                  </w:divBdr>
                </w:div>
              </w:divsChild>
            </w:div>
            <w:div w:id="1833061077">
              <w:marLeft w:val="0"/>
              <w:marRight w:val="0"/>
              <w:marTop w:val="0"/>
              <w:marBottom w:val="0"/>
              <w:divBdr>
                <w:top w:val="none" w:sz="0" w:space="0" w:color="auto"/>
                <w:left w:val="none" w:sz="0" w:space="0" w:color="auto"/>
                <w:bottom w:val="none" w:sz="0" w:space="0" w:color="auto"/>
                <w:right w:val="none" w:sz="0" w:space="0" w:color="auto"/>
              </w:divBdr>
              <w:divsChild>
                <w:div w:id="1223835161">
                  <w:marLeft w:val="0"/>
                  <w:marRight w:val="0"/>
                  <w:marTop w:val="0"/>
                  <w:marBottom w:val="0"/>
                  <w:divBdr>
                    <w:top w:val="none" w:sz="0" w:space="0" w:color="auto"/>
                    <w:left w:val="none" w:sz="0" w:space="0" w:color="auto"/>
                    <w:bottom w:val="none" w:sz="0" w:space="0" w:color="auto"/>
                    <w:right w:val="none" w:sz="0" w:space="0" w:color="auto"/>
                  </w:divBdr>
                </w:div>
              </w:divsChild>
            </w:div>
            <w:div w:id="1895509109">
              <w:marLeft w:val="0"/>
              <w:marRight w:val="0"/>
              <w:marTop w:val="0"/>
              <w:marBottom w:val="0"/>
              <w:divBdr>
                <w:top w:val="none" w:sz="0" w:space="0" w:color="auto"/>
                <w:left w:val="none" w:sz="0" w:space="0" w:color="auto"/>
                <w:bottom w:val="none" w:sz="0" w:space="0" w:color="auto"/>
                <w:right w:val="none" w:sz="0" w:space="0" w:color="auto"/>
              </w:divBdr>
              <w:divsChild>
                <w:div w:id="871455967">
                  <w:marLeft w:val="0"/>
                  <w:marRight w:val="0"/>
                  <w:marTop w:val="0"/>
                  <w:marBottom w:val="0"/>
                  <w:divBdr>
                    <w:top w:val="none" w:sz="0" w:space="0" w:color="auto"/>
                    <w:left w:val="none" w:sz="0" w:space="0" w:color="auto"/>
                    <w:bottom w:val="none" w:sz="0" w:space="0" w:color="auto"/>
                    <w:right w:val="none" w:sz="0" w:space="0" w:color="auto"/>
                  </w:divBdr>
                </w:div>
              </w:divsChild>
            </w:div>
            <w:div w:id="2063019456">
              <w:marLeft w:val="0"/>
              <w:marRight w:val="0"/>
              <w:marTop w:val="0"/>
              <w:marBottom w:val="0"/>
              <w:divBdr>
                <w:top w:val="none" w:sz="0" w:space="0" w:color="auto"/>
                <w:left w:val="none" w:sz="0" w:space="0" w:color="auto"/>
                <w:bottom w:val="none" w:sz="0" w:space="0" w:color="auto"/>
                <w:right w:val="none" w:sz="0" w:space="0" w:color="auto"/>
              </w:divBdr>
              <w:divsChild>
                <w:div w:id="204505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586673">
          <w:marLeft w:val="0"/>
          <w:marRight w:val="0"/>
          <w:marTop w:val="0"/>
          <w:marBottom w:val="0"/>
          <w:divBdr>
            <w:top w:val="none" w:sz="0" w:space="0" w:color="auto"/>
            <w:left w:val="none" w:sz="0" w:space="0" w:color="auto"/>
            <w:bottom w:val="none" w:sz="0" w:space="0" w:color="auto"/>
            <w:right w:val="none" w:sz="0" w:space="0" w:color="auto"/>
          </w:divBdr>
          <w:divsChild>
            <w:div w:id="911306862">
              <w:marLeft w:val="0"/>
              <w:marRight w:val="0"/>
              <w:marTop w:val="0"/>
              <w:marBottom w:val="0"/>
              <w:divBdr>
                <w:top w:val="none" w:sz="0" w:space="0" w:color="auto"/>
                <w:left w:val="none" w:sz="0" w:space="0" w:color="auto"/>
                <w:bottom w:val="none" w:sz="0" w:space="0" w:color="auto"/>
                <w:right w:val="none" w:sz="0" w:space="0" w:color="auto"/>
              </w:divBdr>
              <w:divsChild>
                <w:div w:id="895969916">
                  <w:marLeft w:val="0"/>
                  <w:marRight w:val="0"/>
                  <w:marTop w:val="0"/>
                  <w:marBottom w:val="0"/>
                  <w:divBdr>
                    <w:top w:val="none" w:sz="0" w:space="0" w:color="auto"/>
                    <w:left w:val="none" w:sz="0" w:space="0" w:color="auto"/>
                    <w:bottom w:val="none" w:sz="0" w:space="0" w:color="auto"/>
                    <w:right w:val="none" w:sz="0" w:space="0" w:color="auto"/>
                  </w:divBdr>
                </w:div>
              </w:divsChild>
            </w:div>
            <w:div w:id="916480976">
              <w:marLeft w:val="0"/>
              <w:marRight w:val="0"/>
              <w:marTop w:val="0"/>
              <w:marBottom w:val="0"/>
              <w:divBdr>
                <w:top w:val="none" w:sz="0" w:space="0" w:color="auto"/>
                <w:left w:val="none" w:sz="0" w:space="0" w:color="auto"/>
                <w:bottom w:val="none" w:sz="0" w:space="0" w:color="auto"/>
                <w:right w:val="none" w:sz="0" w:space="0" w:color="auto"/>
              </w:divBdr>
              <w:divsChild>
                <w:div w:id="1683776744">
                  <w:marLeft w:val="0"/>
                  <w:marRight w:val="0"/>
                  <w:marTop w:val="0"/>
                  <w:marBottom w:val="0"/>
                  <w:divBdr>
                    <w:top w:val="none" w:sz="0" w:space="0" w:color="auto"/>
                    <w:left w:val="none" w:sz="0" w:space="0" w:color="auto"/>
                    <w:bottom w:val="none" w:sz="0" w:space="0" w:color="auto"/>
                    <w:right w:val="none" w:sz="0" w:space="0" w:color="auto"/>
                  </w:divBdr>
                </w:div>
              </w:divsChild>
            </w:div>
            <w:div w:id="1208109403">
              <w:marLeft w:val="0"/>
              <w:marRight w:val="0"/>
              <w:marTop w:val="0"/>
              <w:marBottom w:val="0"/>
              <w:divBdr>
                <w:top w:val="none" w:sz="0" w:space="0" w:color="auto"/>
                <w:left w:val="none" w:sz="0" w:space="0" w:color="auto"/>
                <w:bottom w:val="none" w:sz="0" w:space="0" w:color="auto"/>
                <w:right w:val="none" w:sz="0" w:space="0" w:color="auto"/>
              </w:divBdr>
              <w:divsChild>
                <w:div w:id="24727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905567">
          <w:marLeft w:val="0"/>
          <w:marRight w:val="0"/>
          <w:marTop w:val="0"/>
          <w:marBottom w:val="0"/>
          <w:divBdr>
            <w:top w:val="none" w:sz="0" w:space="0" w:color="auto"/>
            <w:left w:val="none" w:sz="0" w:space="0" w:color="auto"/>
            <w:bottom w:val="none" w:sz="0" w:space="0" w:color="auto"/>
            <w:right w:val="none" w:sz="0" w:space="0" w:color="auto"/>
          </w:divBdr>
          <w:divsChild>
            <w:div w:id="592594947">
              <w:marLeft w:val="0"/>
              <w:marRight w:val="0"/>
              <w:marTop w:val="0"/>
              <w:marBottom w:val="0"/>
              <w:divBdr>
                <w:top w:val="none" w:sz="0" w:space="0" w:color="auto"/>
                <w:left w:val="none" w:sz="0" w:space="0" w:color="auto"/>
                <w:bottom w:val="none" w:sz="0" w:space="0" w:color="auto"/>
                <w:right w:val="none" w:sz="0" w:space="0" w:color="auto"/>
              </w:divBdr>
              <w:divsChild>
                <w:div w:id="524057112">
                  <w:marLeft w:val="0"/>
                  <w:marRight w:val="0"/>
                  <w:marTop w:val="0"/>
                  <w:marBottom w:val="0"/>
                  <w:divBdr>
                    <w:top w:val="none" w:sz="0" w:space="0" w:color="auto"/>
                    <w:left w:val="none" w:sz="0" w:space="0" w:color="auto"/>
                    <w:bottom w:val="none" w:sz="0" w:space="0" w:color="auto"/>
                    <w:right w:val="none" w:sz="0" w:space="0" w:color="auto"/>
                  </w:divBdr>
                </w:div>
              </w:divsChild>
            </w:div>
            <w:div w:id="1499155455">
              <w:marLeft w:val="0"/>
              <w:marRight w:val="0"/>
              <w:marTop w:val="0"/>
              <w:marBottom w:val="0"/>
              <w:divBdr>
                <w:top w:val="none" w:sz="0" w:space="0" w:color="auto"/>
                <w:left w:val="none" w:sz="0" w:space="0" w:color="auto"/>
                <w:bottom w:val="none" w:sz="0" w:space="0" w:color="auto"/>
                <w:right w:val="none" w:sz="0" w:space="0" w:color="auto"/>
              </w:divBdr>
              <w:divsChild>
                <w:div w:id="38518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779977">
          <w:marLeft w:val="0"/>
          <w:marRight w:val="0"/>
          <w:marTop w:val="0"/>
          <w:marBottom w:val="0"/>
          <w:divBdr>
            <w:top w:val="none" w:sz="0" w:space="0" w:color="auto"/>
            <w:left w:val="none" w:sz="0" w:space="0" w:color="auto"/>
            <w:bottom w:val="none" w:sz="0" w:space="0" w:color="auto"/>
            <w:right w:val="none" w:sz="0" w:space="0" w:color="auto"/>
          </w:divBdr>
          <w:divsChild>
            <w:div w:id="100536446">
              <w:marLeft w:val="0"/>
              <w:marRight w:val="0"/>
              <w:marTop w:val="0"/>
              <w:marBottom w:val="0"/>
              <w:divBdr>
                <w:top w:val="none" w:sz="0" w:space="0" w:color="auto"/>
                <w:left w:val="none" w:sz="0" w:space="0" w:color="auto"/>
                <w:bottom w:val="none" w:sz="0" w:space="0" w:color="auto"/>
                <w:right w:val="none" w:sz="0" w:space="0" w:color="auto"/>
              </w:divBdr>
              <w:divsChild>
                <w:div w:id="73678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020259">
      <w:bodyDiv w:val="1"/>
      <w:marLeft w:val="0"/>
      <w:marRight w:val="0"/>
      <w:marTop w:val="0"/>
      <w:marBottom w:val="0"/>
      <w:divBdr>
        <w:top w:val="none" w:sz="0" w:space="0" w:color="auto"/>
        <w:left w:val="none" w:sz="0" w:space="0" w:color="auto"/>
        <w:bottom w:val="none" w:sz="0" w:space="0" w:color="auto"/>
        <w:right w:val="none" w:sz="0" w:space="0" w:color="auto"/>
      </w:divBdr>
      <w:divsChild>
        <w:div w:id="27877436">
          <w:marLeft w:val="0"/>
          <w:marRight w:val="0"/>
          <w:marTop w:val="0"/>
          <w:marBottom w:val="0"/>
          <w:divBdr>
            <w:top w:val="none" w:sz="0" w:space="0" w:color="auto"/>
            <w:left w:val="none" w:sz="0" w:space="0" w:color="auto"/>
            <w:bottom w:val="none" w:sz="0" w:space="0" w:color="auto"/>
            <w:right w:val="none" w:sz="0" w:space="0" w:color="auto"/>
          </w:divBdr>
          <w:divsChild>
            <w:div w:id="1177572698">
              <w:marLeft w:val="0"/>
              <w:marRight w:val="0"/>
              <w:marTop w:val="0"/>
              <w:marBottom w:val="0"/>
              <w:divBdr>
                <w:top w:val="none" w:sz="0" w:space="0" w:color="auto"/>
                <w:left w:val="none" w:sz="0" w:space="0" w:color="auto"/>
                <w:bottom w:val="none" w:sz="0" w:space="0" w:color="auto"/>
                <w:right w:val="none" w:sz="0" w:space="0" w:color="auto"/>
              </w:divBdr>
              <w:divsChild>
                <w:div w:id="91871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463547">
      <w:bodyDiv w:val="1"/>
      <w:marLeft w:val="0"/>
      <w:marRight w:val="0"/>
      <w:marTop w:val="0"/>
      <w:marBottom w:val="0"/>
      <w:divBdr>
        <w:top w:val="none" w:sz="0" w:space="0" w:color="auto"/>
        <w:left w:val="none" w:sz="0" w:space="0" w:color="auto"/>
        <w:bottom w:val="none" w:sz="0" w:space="0" w:color="auto"/>
        <w:right w:val="none" w:sz="0" w:space="0" w:color="auto"/>
      </w:divBdr>
      <w:divsChild>
        <w:div w:id="1255672463">
          <w:marLeft w:val="0"/>
          <w:marRight w:val="0"/>
          <w:marTop w:val="0"/>
          <w:marBottom w:val="0"/>
          <w:divBdr>
            <w:top w:val="none" w:sz="0" w:space="0" w:color="auto"/>
            <w:left w:val="none" w:sz="0" w:space="0" w:color="auto"/>
            <w:bottom w:val="none" w:sz="0" w:space="0" w:color="auto"/>
            <w:right w:val="none" w:sz="0" w:space="0" w:color="auto"/>
          </w:divBdr>
          <w:divsChild>
            <w:div w:id="530609943">
              <w:marLeft w:val="0"/>
              <w:marRight w:val="0"/>
              <w:marTop w:val="0"/>
              <w:marBottom w:val="0"/>
              <w:divBdr>
                <w:top w:val="none" w:sz="0" w:space="0" w:color="auto"/>
                <w:left w:val="none" w:sz="0" w:space="0" w:color="auto"/>
                <w:bottom w:val="none" w:sz="0" w:space="0" w:color="auto"/>
                <w:right w:val="none" w:sz="0" w:space="0" w:color="auto"/>
              </w:divBdr>
              <w:divsChild>
                <w:div w:id="180558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981297">
      <w:bodyDiv w:val="1"/>
      <w:marLeft w:val="0"/>
      <w:marRight w:val="0"/>
      <w:marTop w:val="0"/>
      <w:marBottom w:val="0"/>
      <w:divBdr>
        <w:top w:val="none" w:sz="0" w:space="0" w:color="auto"/>
        <w:left w:val="none" w:sz="0" w:space="0" w:color="auto"/>
        <w:bottom w:val="none" w:sz="0" w:space="0" w:color="auto"/>
        <w:right w:val="none" w:sz="0" w:space="0" w:color="auto"/>
      </w:divBdr>
    </w:div>
    <w:div w:id="442001164">
      <w:bodyDiv w:val="1"/>
      <w:marLeft w:val="0"/>
      <w:marRight w:val="0"/>
      <w:marTop w:val="0"/>
      <w:marBottom w:val="0"/>
      <w:divBdr>
        <w:top w:val="none" w:sz="0" w:space="0" w:color="auto"/>
        <w:left w:val="none" w:sz="0" w:space="0" w:color="auto"/>
        <w:bottom w:val="none" w:sz="0" w:space="0" w:color="auto"/>
        <w:right w:val="none" w:sz="0" w:space="0" w:color="auto"/>
      </w:divBdr>
    </w:div>
    <w:div w:id="503786775">
      <w:bodyDiv w:val="1"/>
      <w:marLeft w:val="0"/>
      <w:marRight w:val="0"/>
      <w:marTop w:val="0"/>
      <w:marBottom w:val="0"/>
      <w:divBdr>
        <w:top w:val="none" w:sz="0" w:space="0" w:color="auto"/>
        <w:left w:val="none" w:sz="0" w:space="0" w:color="auto"/>
        <w:bottom w:val="none" w:sz="0" w:space="0" w:color="auto"/>
        <w:right w:val="none" w:sz="0" w:space="0" w:color="auto"/>
      </w:divBdr>
      <w:divsChild>
        <w:div w:id="1183546401">
          <w:marLeft w:val="0"/>
          <w:marRight w:val="0"/>
          <w:marTop w:val="0"/>
          <w:marBottom w:val="0"/>
          <w:divBdr>
            <w:top w:val="none" w:sz="0" w:space="0" w:color="auto"/>
            <w:left w:val="none" w:sz="0" w:space="0" w:color="auto"/>
            <w:bottom w:val="none" w:sz="0" w:space="0" w:color="auto"/>
            <w:right w:val="none" w:sz="0" w:space="0" w:color="auto"/>
          </w:divBdr>
          <w:divsChild>
            <w:div w:id="98527678">
              <w:marLeft w:val="0"/>
              <w:marRight w:val="0"/>
              <w:marTop w:val="0"/>
              <w:marBottom w:val="0"/>
              <w:divBdr>
                <w:top w:val="none" w:sz="0" w:space="0" w:color="auto"/>
                <w:left w:val="none" w:sz="0" w:space="0" w:color="auto"/>
                <w:bottom w:val="none" w:sz="0" w:space="0" w:color="auto"/>
                <w:right w:val="none" w:sz="0" w:space="0" w:color="auto"/>
              </w:divBdr>
              <w:divsChild>
                <w:div w:id="197810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5304195">
      <w:bodyDiv w:val="1"/>
      <w:marLeft w:val="0"/>
      <w:marRight w:val="0"/>
      <w:marTop w:val="0"/>
      <w:marBottom w:val="0"/>
      <w:divBdr>
        <w:top w:val="none" w:sz="0" w:space="0" w:color="auto"/>
        <w:left w:val="none" w:sz="0" w:space="0" w:color="auto"/>
        <w:bottom w:val="none" w:sz="0" w:space="0" w:color="auto"/>
        <w:right w:val="none" w:sz="0" w:space="0" w:color="auto"/>
      </w:divBdr>
    </w:div>
    <w:div w:id="795879740">
      <w:bodyDiv w:val="1"/>
      <w:marLeft w:val="0"/>
      <w:marRight w:val="0"/>
      <w:marTop w:val="0"/>
      <w:marBottom w:val="0"/>
      <w:divBdr>
        <w:top w:val="none" w:sz="0" w:space="0" w:color="auto"/>
        <w:left w:val="none" w:sz="0" w:space="0" w:color="auto"/>
        <w:bottom w:val="none" w:sz="0" w:space="0" w:color="auto"/>
        <w:right w:val="none" w:sz="0" w:space="0" w:color="auto"/>
      </w:divBdr>
    </w:div>
    <w:div w:id="806700037">
      <w:bodyDiv w:val="1"/>
      <w:marLeft w:val="0"/>
      <w:marRight w:val="0"/>
      <w:marTop w:val="0"/>
      <w:marBottom w:val="0"/>
      <w:divBdr>
        <w:top w:val="none" w:sz="0" w:space="0" w:color="auto"/>
        <w:left w:val="none" w:sz="0" w:space="0" w:color="auto"/>
        <w:bottom w:val="none" w:sz="0" w:space="0" w:color="auto"/>
        <w:right w:val="none" w:sz="0" w:space="0" w:color="auto"/>
      </w:divBdr>
      <w:divsChild>
        <w:div w:id="1788235756">
          <w:marLeft w:val="0"/>
          <w:marRight w:val="0"/>
          <w:marTop w:val="0"/>
          <w:marBottom w:val="0"/>
          <w:divBdr>
            <w:top w:val="none" w:sz="0" w:space="0" w:color="auto"/>
            <w:left w:val="none" w:sz="0" w:space="0" w:color="auto"/>
            <w:bottom w:val="none" w:sz="0" w:space="0" w:color="auto"/>
            <w:right w:val="none" w:sz="0" w:space="0" w:color="auto"/>
          </w:divBdr>
          <w:divsChild>
            <w:div w:id="976956075">
              <w:marLeft w:val="0"/>
              <w:marRight w:val="0"/>
              <w:marTop w:val="0"/>
              <w:marBottom w:val="0"/>
              <w:divBdr>
                <w:top w:val="none" w:sz="0" w:space="0" w:color="auto"/>
                <w:left w:val="none" w:sz="0" w:space="0" w:color="auto"/>
                <w:bottom w:val="none" w:sz="0" w:space="0" w:color="auto"/>
                <w:right w:val="none" w:sz="0" w:space="0" w:color="auto"/>
              </w:divBdr>
              <w:divsChild>
                <w:div w:id="186975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846836">
      <w:bodyDiv w:val="1"/>
      <w:marLeft w:val="0"/>
      <w:marRight w:val="0"/>
      <w:marTop w:val="0"/>
      <w:marBottom w:val="0"/>
      <w:divBdr>
        <w:top w:val="none" w:sz="0" w:space="0" w:color="auto"/>
        <w:left w:val="none" w:sz="0" w:space="0" w:color="auto"/>
        <w:bottom w:val="none" w:sz="0" w:space="0" w:color="auto"/>
        <w:right w:val="none" w:sz="0" w:space="0" w:color="auto"/>
      </w:divBdr>
    </w:div>
    <w:div w:id="1007713351">
      <w:bodyDiv w:val="1"/>
      <w:marLeft w:val="0"/>
      <w:marRight w:val="0"/>
      <w:marTop w:val="0"/>
      <w:marBottom w:val="0"/>
      <w:divBdr>
        <w:top w:val="none" w:sz="0" w:space="0" w:color="auto"/>
        <w:left w:val="none" w:sz="0" w:space="0" w:color="auto"/>
        <w:bottom w:val="none" w:sz="0" w:space="0" w:color="auto"/>
        <w:right w:val="none" w:sz="0" w:space="0" w:color="auto"/>
      </w:divBdr>
      <w:divsChild>
        <w:div w:id="1634361028">
          <w:marLeft w:val="0"/>
          <w:marRight w:val="0"/>
          <w:marTop w:val="0"/>
          <w:marBottom w:val="0"/>
          <w:divBdr>
            <w:top w:val="none" w:sz="0" w:space="0" w:color="auto"/>
            <w:left w:val="none" w:sz="0" w:space="0" w:color="auto"/>
            <w:bottom w:val="none" w:sz="0" w:space="0" w:color="auto"/>
            <w:right w:val="none" w:sz="0" w:space="0" w:color="auto"/>
          </w:divBdr>
          <w:divsChild>
            <w:div w:id="1872567531">
              <w:marLeft w:val="0"/>
              <w:marRight w:val="0"/>
              <w:marTop w:val="0"/>
              <w:marBottom w:val="0"/>
              <w:divBdr>
                <w:top w:val="none" w:sz="0" w:space="0" w:color="auto"/>
                <w:left w:val="none" w:sz="0" w:space="0" w:color="auto"/>
                <w:bottom w:val="none" w:sz="0" w:space="0" w:color="auto"/>
                <w:right w:val="none" w:sz="0" w:space="0" w:color="auto"/>
              </w:divBdr>
              <w:divsChild>
                <w:div w:id="116493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697455">
      <w:bodyDiv w:val="1"/>
      <w:marLeft w:val="0"/>
      <w:marRight w:val="0"/>
      <w:marTop w:val="0"/>
      <w:marBottom w:val="0"/>
      <w:divBdr>
        <w:top w:val="none" w:sz="0" w:space="0" w:color="auto"/>
        <w:left w:val="none" w:sz="0" w:space="0" w:color="auto"/>
        <w:bottom w:val="none" w:sz="0" w:space="0" w:color="auto"/>
        <w:right w:val="none" w:sz="0" w:space="0" w:color="auto"/>
      </w:divBdr>
    </w:div>
    <w:div w:id="1238898963">
      <w:bodyDiv w:val="1"/>
      <w:marLeft w:val="0"/>
      <w:marRight w:val="0"/>
      <w:marTop w:val="0"/>
      <w:marBottom w:val="0"/>
      <w:divBdr>
        <w:top w:val="none" w:sz="0" w:space="0" w:color="auto"/>
        <w:left w:val="none" w:sz="0" w:space="0" w:color="auto"/>
        <w:bottom w:val="none" w:sz="0" w:space="0" w:color="auto"/>
        <w:right w:val="none" w:sz="0" w:space="0" w:color="auto"/>
      </w:divBdr>
    </w:div>
    <w:div w:id="1242174801">
      <w:bodyDiv w:val="1"/>
      <w:marLeft w:val="0"/>
      <w:marRight w:val="0"/>
      <w:marTop w:val="0"/>
      <w:marBottom w:val="0"/>
      <w:divBdr>
        <w:top w:val="none" w:sz="0" w:space="0" w:color="auto"/>
        <w:left w:val="none" w:sz="0" w:space="0" w:color="auto"/>
        <w:bottom w:val="none" w:sz="0" w:space="0" w:color="auto"/>
        <w:right w:val="none" w:sz="0" w:space="0" w:color="auto"/>
      </w:divBdr>
    </w:div>
    <w:div w:id="1434935191">
      <w:bodyDiv w:val="1"/>
      <w:marLeft w:val="0"/>
      <w:marRight w:val="0"/>
      <w:marTop w:val="0"/>
      <w:marBottom w:val="0"/>
      <w:divBdr>
        <w:top w:val="none" w:sz="0" w:space="0" w:color="auto"/>
        <w:left w:val="none" w:sz="0" w:space="0" w:color="auto"/>
        <w:bottom w:val="none" w:sz="0" w:space="0" w:color="auto"/>
        <w:right w:val="none" w:sz="0" w:space="0" w:color="auto"/>
      </w:divBdr>
    </w:div>
    <w:div w:id="1517692999">
      <w:bodyDiv w:val="1"/>
      <w:marLeft w:val="0"/>
      <w:marRight w:val="0"/>
      <w:marTop w:val="0"/>
      <w:marBottom w:val="0"/>
      <w:divBdr>
        <w:top w:val="none" w:sz="0" w:space="0" w:color="auto"/>
        <w:left w:val="none" w:sz="0" w:space="0" w:color="auto"/>
        <w:bottom w:val="none" w:sz="0" w:space="0" w:color="auto"/>
        <w:right w:val="none" w:sz="0" w:space="0" w:color="auto"/>
      </w:divBdr>
      <w:divsChild>
        <w:div w:id="636181503">
          <w:marLeft w:val="0"/>
          <w:marRight w:val="0"/>
          <w:marTop w:val="0"/>
          <w:marBottom w:val="0"/>
          <w:divBdr>
            <w:top w:val="none" w:sz="0" w:space="0" w:color="auto"/>
            <w:left w:val="none" w:sz="0" w:space="0" w:color="auto"/>
            <w:bottom w:val="none" w:sz="0" w:space="0" w:color="auto"/>
            <w:right w:val="none" w:sz="0" w:space="0" w:color="auto"/>
          </w:divBdr>
          <w:divsChild>
            <w:div w:id="809055920">
              <w:marLeft w:val="0"/>
              <w:marRight w:val="0"/>
              <w:marTop w:val="0"/>
              <w:marBottom w:val="0"/>
              <w:divBdr>
                <w:top w:val="none" w:sz="0" w:space="0" w:color="auto"/>
                <w:left w:val="none" w:sz="0" w:space="0" w:color="auto"/>
                <w:bottom w:val="none" w:sz="0" w:space="0" w:color="auto"/>
                <w:right w:val="none" w:sz="0" w:space="0" w:color="auto"/>
              </w:divBdr>
              <w:divsChild>
                <w:div w:id="1020468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111378">
      <w:bodyDiv w:val="1"/>
      <w:marLeft w:val="0"/>
      <w:marRight w:val="0"/>
      <w:marTop w:val="0"/>
      <w:marBottom w:val="0"/>
      <w:divBdr>
        <w:top w:val="none" w:sz="0" w:space="0" w:color="auto"/>
        <w:left w:val="none" w:sz="0" w:space="0" w:color="auto"/>
        <w:bottom w:val="none" w:sz="0" w:space="0" w:color="auto"/>
        <w:right w:val="none" w:sz="0" w:space="0" w:color="auto"/>
      </w:divBdr>
    </w:div>
    <w:div w:id="1813138500">
      <w:bodyDiv w:val="1"/>
      <w:marLeft w:val="0"/>
      <w:marRight w:val="0"/>
      <w:marTop w:val="0"/>
      <w:marBottom w:val="0"/>
      <w:divBdr>
        <w:top w:val="none" w:sz="0" w:space="0" w:color="auto"/>
        <w:left w:val="none" w:sz="0" w:space="0" w:color="auto"/>
        <w:bottom w:val="none" w:sz="0" w:space="0" w:color="auto"/>
        <w:right w:val="none" w:sz="0" w:space="0" w:color="auto"/>
      </w:divBdr>
      <w:divsChild>
        <w:div w:id="1425223836">
          <w:marLeft w:val="0"/>
          <w:marRight w:val="0"/>
          <w:marTop w:val="0"/>
          <w:marBottom w:val="0"/>
          <w:divBdr>
            <w:top w:val="none" w:sz="0" w:space="0" w:color="auto"/>
            <w:left w:val="none" w:sz="0" w:space="0" w:color="auto"/>
            <w:bottom w:val="none" w:sz="0" w:space="0" w:color="auto"/>
            <w:right w:val="none" w:sz="0" w:space="0" w:color="auto"/>
          </w:divBdr>
          <w:divsChild>
            <w:div w:id="299698189">
              <w:marLeft w:val="0"/>
              <w:marRight w:val="0"/>
              <w:marTop w:val="0"/>
              <w:marBottom w:val="0"/>
              <w:divBdr>
                <w:top w:val="none" w:sz="0" w:space="0" w:color="auto"/>
                <w:left w:val="none" w:sz="0" w:space="0" w:color="auto"/>
                <w:bottom w:val="none" w:sz="0" w:space="0" w:color="auto"/>
                <w:right w:val="none" w:sz="0" w:space="0" w:color="auto"/>
              </w:divBdr>
              <w:divsChild>
                <w:div w:id="177813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6332486">
      <w:bodyDiv w:val="1"/>
      <w:marLeft w:val="0"/>
      <w:marRight w:val="0"/>
      <w:marTop w:val="0"/>
      <w:marBottom w:val="0"/>
      <w:divBdr>
        <w:top w:val="none" w:sz="0" w:space="0" w:color="auto"/>
        <w:left w:val="none" w:sz="0" w:space="0" w:color="auto"/>
        <w:bottom w:val="none" w:sz="0" w:space="0" w:color="auto"/>
        <w:right w:val="none" w:sz="0" w:space="0" w:color="auto"/>
      </w:divBdr>
    </w:div>
    <w:div w:id="1912037530">
      <w:bodyDiv w:val="1"/>
      <w:marLeft w:val="0"/>
      <w:marRight w:val="0"/>
      <w:marTop w:val="0"/>
      <w:marBottom w:val="0"/>
      <w:divBdr>
        <w:top w:val="none" w:sz="0" w:space="0" w:color="auto"/>
        <w:left w:val="none" w:sz="0" w:space="0" w:color="auto"/>
        <w:bottom w:val="none" w:sz="0" w:space="0" w:color="auto"/>
        <w:right w:val="none" w:sz="0" w:space="0" w:color="auto"/>
      </w:divBdr>
      <w:divsChild>
        <w:div w:id="1198278620">
          <w:marLeft w:val="0"/>
          <w:marRight w:val="0"/>
          <w:marTop w:val="0"/>
          <w:marBottom w:val="0"/>
          <w:divBdr>
            <w:top w:val="none" w:sz="0" w:space="0" w:color="auto"/>
            <w:left w:val="none" w:sz="0" w:space="0" w:color="auto"/>
            <w:bottom w:val="none" w:sz="0" w:space="0" w:color="auto"/>
            <w:right w:val="none" w:sz="0" w:space="0" w:color="auto"/>
          </w:divBdr>
          <w:divsChild>
            <w:div w:id="2070886205">
              <w:marLeft w:val="0"/>
              <w:marRight w:val="0"/>
              <w:marTop w:val="0"/>
              <w:marBottom w:val="0"/>
              <w:divBdr>
                <w:top w:val="none" w:sz="0" w:space="0" w:color="auto"/>
                <w:left w:val="none" w:sz="0" w:space="0" w:color="auto"/>
                <w:bottom w:val="none" w:sz="0" w:space="0" w:color="auto"/>
                <w:right w:val="none" w:sz="0" w:space="0" w:color="auto"/>
              </w:divBdr>
              <w:divsChild>
                <w:div w:id="76411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9360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egislation.gov.uk/uksi/2003/2426/content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49434ef-522e-432d-930e-86ba18bafc81">
      <UserInfo>
        <DisplayName>Megan Odell</DisplayName>
        <AccountId>1203</AccountId>
        <AccountType/>
      </UserInfo>
    </SharedWithUsers>
    <TaxCatchAll xmlns="d49434ef-522e-432d-930e-86ba18bafc81" xsi:nil="true"/>
    <lcf76f155ced4ddcb4097134ff3c332f xmlns="62aea2bb-5846-4374-954f-5892220cfeb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53617368709CD43AAA50553AD675342" ma:contentTypeVersion="19" ma:contentTypeDescription="Create a new document." ma:contentTypeScope="" ma:versionID="96e1ca4b90d07b92df3f719579fa9a61">
  <xsd:schema xmlns:xsd="http://www.w3.org/2001/XMLSchema" xmlns:xs="http://www.w3.org/2001/XMLSchema" xmlns:p="http://schemas.microsoft.com/office/2006/metadata/properties" xmlns:ns2="d49434ef-522e-432d-930e-86ba18bafc81" xmlns:ns3="62aea2bb-5846-4374-954f-5892220cfeb0" targetNamespace="http://schemas.microsoft.com/office/2006/metadata/properties" ma:root="true" ma:fieldsID="35061c50d45c616735be5b68b6268163" ns2:_="" ns3:_="">
    <xsd:import namespace="d49434ef-522e-432d-930e-86ba18bafc81"/>
    <xsd:import namespace="62aea2bb-5846-4374-954f-5892220cfeb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9434ef-522e-432d-930e-86ba18bafc8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5b0586e2-8333-4b53-a0e7-f93fc2624413}" ma:internalName="TaxCatchAll" ma:showField="CatchAllData" ma:web="d49434ef-522e-432d-930e-86ba18bafc8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aea2bb-5846-4374-954f-5892220cfeb0"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1c3e1c6-c6ba-4799-9042-c80b7715585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16A065-FA50-4FEE-9729-A6E582C762C6}">
  <ds:schemaRefs>
    <ds:schemaRef ds:uri="http://schemas.microsoft.com/office/2006/metadata/properties"/>
    <ds:schemaRef ds:uri="http://schemas.microsoft.com/office/infopath/2007/PartnerControls"/>
    <ds:schemaRef ds:uri="d49434ef-522e-432d-930e-86ba18bafc81"/>
    <ds:schemaRef ds:uri="62aea2bb-5846-4374-954f-5892220cfeb0"/>
  </ds:schemaRefs>
</ds:datastoreItem>
</file>

<file path=customXml/itemProps2.xml><?xml version="1.0" encoding="utf-8"?>
<ds:datastoreItem xmlns:ds="http://schemas.openxmlformats.org/officeDocument/2006/customXml" ds:itemID="{99233F6D-1C16-451D-AF9B-B122B835710E}">
  <ds:schemaRefs>
    <ds:schemaRef ds:uri="http://schemas.microsoft.com/sharepoint/v3/contenttype/forms"/>
  </ds:schemaRefs>
</ds:datastoreItem>
</file>

<file path=customXml/itemProps3.xml><?xml version="1.0" encoding="utf-8"?>
<ds:datastoreItem xmlns:ds="http://schemas.openxmlformats.org/officeDocument/2006/customXml" ds:itemID="{58F9F7E2-F2AE-4722-A091-E36EB03FF8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9434ef-522e-432d-930e-86ba18bafc81"/>
    <ds:schemaRef ds:uri="62aea2bb-5846-4374-954f-5892220cfe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454</TotalTime>
  <Pages>3</Pages>
  <Words>763</Words>
  <Characters>4268</Characters>
  <Application>Microsoft Office Word</Application>
  <DocSecurity>0</DocSecurity>
  <Lines>143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Kirsten van den Hout</dc:creator>
  <cp:keywords/>
  <dc:description/>
  <cp:lastModifiedBy>Chantal Enders</cp:lastModifiedBy>
  <cp:revision>9</cp:revision>
  <dcterms:created xsi:type="dcterms:W3CDTF">2026-02-16T16:26:00Z</dcterms:created>
  <dcterms:modified xsi:type="dcterms:W3CDTF">2026-04-01T16:14:00Z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0x010100B53617368709CD43AAA50553AD675342</vt:lpwstr>
  </property>
  <property fmtid="{D5CDD505-2E9C-101B-9397-08002B2CF9AE}" pid="3" name="MediaServiceImageTags">
    <vt:lpwstr/>
  </property>
</Properties>
</file>